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AD3366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44DE19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DA51E2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3DA757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ED8451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9DF89D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FB84BC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C3F29F8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E39D66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BE3EA70" w14:textId="37553E25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1169E5">
              <w:rPr>
                <w:rFonts w:ascii="Arial" w:hAnsi="Arial" w:cs="Arial"/>
              </w:rPr>
              <w:t>14/09/2026</w:t>
            </w:r>
          </w:p>
          <w:p w14:paraId="01A5B88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6CF9BD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283D6A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E077B4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59A5DA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C46676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01121B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161ED2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3F9CE0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7D8D66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4D4193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2C6D654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64A5414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1119269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0CE9382F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A1D1CB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9E2A64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712459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305850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65CE4EF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36B739C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2E2FA8E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756EC508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3589C96E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02014ED1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73950D7" w14:textId="77777777" w:rsidR="00EB10B0" w:rsidRDefault="00EB10B0" w:rsidP="00B71FDF">
      <w:pPr>
        <w:rPr>
          <w:rFonts w:ascii="Arial" w:hAnsi="Arial" w:cs="Arial"/>
        </w:rPr>
      </w:pPr>
    </w:p>
    <w:p w14:paraId="3CDF0254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52692027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6036C4F" w14:textId="77777777" w:rsidR="00D14AB1" w:rsidRDefault="00D14AB1" w:rsidP="00D14AB1">
      <w:pPr>
        <w:rPr>
          <w:rFonts w:ascii="Arial" w:hAnsi="Arial" w:cs="Arial"/>
        </w:rPr>
      </w:pPr>
    </w:p>
    <w:p w14:paraId="6C5EDB01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E049A12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REF:</w:t>
      </w:r>
      <w:r w:rsidR="0065351E">
        <w:rPr>
          <w:rFonts w:ascii="Arial" w:hAnsi="Arial" w:cs="Arial"/>
          <w:b/>
          <w:bCs/>
        </w:rPr>
        <w:t xml:space="preserve"> FOI 992</w:t>
      </w:r>
    </w:p>
    <w:p w14:paraId="61975CCF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06D05AD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023A1505" w14:textId="77777777" w:rsidR="00790AC8" w:rsidRPr="00D14AB1" w:rsidRDefault="00790AC8" w:rsidP="00D14AB1">
      <w:pPr>
        <w:rPr>
          <w:rFonts w:ascii="Arial" w:hAnsi="Arial" w:cs="Arial"/>
        </w:rPr>
      </w:pPr>
    </w:p>
    <w:p w14:paraId="094520A9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3C029D95" w14:textId="77777777" w:rsidR="0065351E" w:rsidRDefault="0065351E" w:rsidP="00D14AB1">
      <w:pPr>
        <w:rPr>
          <w:rFonts w:ascii="Arial" w:hAnsi="Arial" w:cs="Arial"/>
          <w:lang w:val="en-US"/>
        </w:rPr>
      </w:pPr>
    </w:p>
    <w:p w14:paraId="4B6431B7" w14:textId="77777777" w:rsidR="0065351E" w:rsidRPr="0065351E" w:rsidRDefault="0065351E" w:rsidP="0065351E">
      <w:pPr>
        <w:rPr>
          <w:rFonts w:ascii="Arial" w:hAnsi="Arial" w:cs="Arial"/>
        </w:rPr>
      </w:pPr>
      <w:r w:rsidRPr="0065351E">
        <w:rPr>
          <w:rFonts w:ascii="Arial" w:hAnsi="Arial" w:cs="Arial"/>
        </w:rPr>
        <w:t>This query is in relation to the ban on puberty blockers for transgender minors, which was made on 3 June 2024 and extended indefinitely on 11 December 2024.</w:t>
      </w:r>
    </w:p>
    <w:p w14:paraId="5DD406CE" w14:textId="77777777" w:rsidR="0065351E" w:rsidRPr="0065351E" w:rsidRDefault="0065351E" w:rsidP="0065351E">
      <w:pPr>
        <w:rPr>
          <w:rFonts w:ascii="Arial" w:hAnsi="Arial" w:cs="Arial"/>
        </w:rPr>
      </w:pPr>
    </w:p>
    <w:p w14:paraId="2A15F80F" w14:textId="77777777" w:rsidR="0065351E" w:rsidRPr="0065351E" w:rsidRDefault="0065351E" w:rsidP="0065351E">
      <w:pPr>
        <w:rPr>
          <w:rFonts w:ascii="Arial" w:hAnsi="Arial" w:cs="Arial"/>
        </w:rPr>
      </w:pPr>
      <w:r w:rsidRPr="0065351E">
        <w:rPr>
          <w:rFonts w:ascii="Arial" w:hAnsi="Arial" w:cs="Arial"/>
        </w:rPr>
        <w:t xml:space="preserve">Please provide the following information for the </w:t>
      </w:r>
      <w:r w:rsidR="00E90E47" w:rsidRPr="0065351E">
        <w:rPr>
          <w:rFonts w:ascii="Arial" w:hAnsi="Arial" w:cs="Arial"/>
        </w:rPr>
        <w:t>2-year</w:t>
      </w:r>
      <w:r w:rsidRPr="0065351E">
        <w:rPr>
          <w:rFonts w:ascii="Arial" w:hAnsi="Arial" w:cs="Arial"/>
        </w:rPr>
        <w:t xml:space="preserve"> period between June 2024 and May 2026.</w:t>
      </w:r>
    </w:p>
    <w:p w14:paraId="27DA2E85" w14:textId="77777777" w:rsidR="0065351E" w:rsidRPr="0065351E" w:rsidRDefault="0065351E" w:rsidP="0065351E">
      <w:pPr>
        <w:rPr>
          <w:rFonts w:ascii="Arial" w:hAnsi="Arial" w:cs="Arial"/>
        </w:rPr>
      </w:pPr>
    </w:p>
    <w:p w14:paraId="78375A56" w14:textId="77777777" w:rsidR="0065351E" w:rsidRDefault="0065351E" w:rsidP="0065351E">
      <w:pPr>
        <w:numPr>
          <w:ilvl w:val="0"/>
          <w:numId w:val="7"/>
        </w:numPr>
        <w:rPr>
          <w:rFonts w:ascii="Arial" w:hAnsi="Arial" w:cs="Arial"/>
        </w:rPr>
      </w:pPr>
      <w:r w:rsidRPr="0065351E">
        <w:rPr>
          <w:rFonts w:ascii="Arial" w:hAnsi="Arial" w:cs="Arial"/>
        </w:rPr>
        <w:t>Number of safeguarding concerns received by your social services team regarding possible use of puberty blockers by transgender minors?</w:t>
      </w:r>
      <w:r>
        <w:rPr>
          <w:rFonts w:ascii="Arial" w:hAnsi="Arial" w:cs="Arial"/>
        </w:rPr>
        <w:t xml:space="preserve"> </w:t>
      </w:r>
    </w:p>
    <w:p w14:paraId="7E919404" w14:textId="77777777" w:rsidR="0065351E" w:rsidRPr="0065351E" w:rsidRDefault="00E90E47" w:rsidP="0065351E">
      <w:pPr>
        <w:ind w:left="720"/>
        <w:rPr>
          <w:rFonts w:ascii="Arial" w:hAnsi="Arial" w:cs="Arial"/>
        </w:rPr>
      </w:pPr>
      <w:r>
        <w:rPr>
          <w:rFonts w:ascii="Arial" w:hAnsi="Arial" w:cs="Arial"/>
          <w:color w:val="0070C0"/>
        </w:rPr>
        <w:t xml:space="preserve">There have been no </w:t>
      </w:r>
      <w:r w:rsidR="0065351E" w:rsidRPr="0065351E">
        <w:rPr>
          <w:rFonts w:ascii="Arial" w:hAnsi="Arial" w:cs="Arial"/>
          <w:color w:val="0070C0"/>
        </w:rPr>
        <w:t>safeguarding concerns regarding the possible use of puberty blockers by transgender minors.</w:t>
      </w:r>
    </w:p>
    <w:p w14:paraId="31E86A8B" w14:textId="77777777" w:rsidR="0065351E" w:rsidRPr="0065351E" w:rsidRDefault="0065351E" w:rsidP="0065351E">
      <w:pPr>
        <w:rPr>
          <w:rFonts w:ascii="Arial" w:hAnsi="Arial" w:cs="Arial"/>
        </w:rPr>
      </w:pPr>
    </w:p>
    <w:p w14:paraId="3C4C3189" w14:textId="77777777" w:rsidR="0065351E" w:rsidRDefault="0065351E" w:rsidP="0065351E">
      <w:pPr>
        <w:numPr>
          <w:ilvl w:val="0"/>
          <w:numId w:val="7"/>
        </w:numPr>
        <w:rPr>
          <w:rFonts w:ascii="Arial" w:hAnsi="Arial" w:cs="Arial"/>
        </w:rPr>
      </w:pPr>
      <w:r w:rsidRPr="0065351E">
        <w:rPr>
          <w:rFonts w:ascii="Arial" w:hAnsi="Arial" w:cs="Arial"/>
        </w:rPr>
        <w:t>Number of investigations by your social services team with regards to the above?</w:t>
      </w:r>
    </w:p>
    <w:p w14:paraId="521522D8" w14:textId="77777777" w:rsidR="0065351E" w:rsidRPr="0065351E" w:rsidRDefault="00E90E47" w:rsidP="0065351E">
      <w:pPr>
        <w:ind w:left="72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There have been no </w:t>
      </w:r>
      <w:r w:rsidR="0065351E">
        <w:rPr>
          <w:rFonts w:ascii="Arial" w:hAnsi="Arial" w:cs="Arial"/>
          <w:color w:val="0070C0"/>
        </w:rPr>
        <w:t>investigations by our social services team with regards to the above.</w:t>
      </w:r>
    </w:p>
    <w:p w14:paraId="0FE69CA7" w14:textId="77777777" w:rsidR="0065351E" w:rsidRPr="0065351E" w:rsidRDefault="0065351E" w:rsidP="0065351E">
      <w:pPr>
        <w:rPr>
          <w:rFonts w:ascii="Arial" w:hAnsi="Arial" w:cs="Arial"/>
        </w:rPr>
      </w:pPr>
    </w:p>
    <w:p w14:paraId="1D146087" w14:textId="77777777" w:rsidR="0065351E" w:rsidRDefault="0065351E" w:rsidP="0065351E">
      <w:pPr>
        <w:numPr>
          <w:ilvl w:val="0"/>
          <w:numId w:val="7"/>
        </w:numPr>
        <w:rPr>
          <w:rFonts w:ascii="Arial" w:hAnsi="Arial" w:cs="Arial"/>
        </w:rPr>
      </w:pPr>
      <w:r w:rsidRPr="0065351E">
        <w:rPr>
          <w:rFonts w:ascii="Arial" w:hAnsi="Arial" w:cs="Arial"/>
        </w:rPr>
        <w:t>Relationship of person raising the concern to the minor the safeguarding concern was about, if recorded</w:t>
      </w:r>
    </w:p>
    <w:p w14:paraId="31C7D4D0" w14:textId="77777777" w:rsidR="0065351E" w:rsidRPr="0065351E" w:rsidRDefault="0065351E" w:rsidP="0065351E">
      <w:pPr>
        <w:ind w:left="72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Not applicable as there have been no reported safeguarding concerns.</w:t>
      </w:r>
    </w:p>
    <w:p w14:paraId="5A3C0B20" w14:textId="77777777" w:rsidR="0065351E" w:rsidRDefault="0065351E" w:rsidP="00D14AB1">
      <w:pPr>
        <w:rPr>
          <w:rFonts w:ascii="Arial" w:hAnsi="Arial" w:cs="Arial"/>
          <w:lang w:val="en-US"/>
        </w:rPr>
      </w:pPr>
    </w:p>
    <w:p w14:paraId="4C83A31D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1157D3A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lastRenderedPageBreak/>
        <w:t>I trust that this information is satisfactory for your purposes, but please do not hesitate to contact me should you have any further queries regarding this matter.</w:t>
      </w:r>
    </w:p>
    <w:p w14:paraId="60721746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13F3C65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A0D301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36FA50C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3BF8954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A8412E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47D6B5C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1309AA62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74DA1F74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6EF5ABA2" w14:textId="77777777" w:rsidR="00D14AB1" w:rsidRPr="00D14AB1" w:rsidRDefault="00D14AB1" w:rsidP="00D14AB1">
      <w:pPr>
        <w:rPr>
          <w:rFonts w:ascii="Arial" w:hAnsi="Arial" w:cs="Arial"/>
        </w:rPr>
      </w:pPr>
    </w:p>
    <w:p w14:paraId="61C667DA" w14:textId="1ED5134C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138AF5B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5501D11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41C018A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017DC33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0B5D51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6ABCA63A" w14:textId="77777777" w:rsidR="00EB10B0" w:rsidRDefault="00EB10B0" w:rsidP="00D14AB1">
      <w:pPr>
        <w:rPr>
          <w:rFonts w:ascii="Arial" w:hAnsi="Arial" w:cs="Arial"/>
        </w:rPr>
      </w:pPr>
    </w:p>
    <w:p w14:paraId="6241E053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5EDC" w14:textId="77777777" w:rsidR="00635443" w:rsidRDefault="00635443">
      <w:r>
        <w:separator/>
      </w:r>
    </w:p>
  </w:endnote>
  <w:endnote w:type="continuationSeparator" w:id="0">
    <w:p w14:paraId="07A5A978" w14:textId="77777777" w:rsidR="00635443" w:rsidRDefault="00635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FF31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96C5" w14:textId="77777777" w:rsidR="00DC5390" w:rsidRDefault="00DC5390">
    <w:pPr>
      <w:pStyle w:val="Footer"/>
      <w:ind w:hanging="851"/>
    </w:pPr>
    <w:r>
      <w:pict w14:anchorId="30EAD4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20213" w14:textId="77777777" w:rsidR="00DC5390" w:rsidRDefault="00DC5390">
    <w:pPr>
      <w:pStyle w:val="Footer"/>
      <w:ind w:hanging="851"/>
    </w:pPr>
    <w:r>
      <w:pict w14:anchorId="16CC36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7F699" w14:textId="77777777" w:rsidR="00635443" w:rsidRDefault="00635443">
      <w:r>
        <w:separator/>
      </w:r>
    </w:p>
  </w:footnote>
  <w:footnote w:type="continuationSeparator" w:id="0">
    <w:p w14:paraId="0B4D984E" w14:textId="77777777" w:rsidR="00635443" w:rsidRDefault="00635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D90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2119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FFB3F" w14:textId="77777777" w:rsidR="00DC5390" w:rsidRDefault="00FE2FFC">
    <w:pPr>
      <w:pStyle w:val="Header"/>
      <w:ind w:hanging="851"/>
    </w:pPr>
    <w:r>
      <w:rPr>
        <w:noProof/>
      </w:rPr>
      <w:pict w14:anchorId="3BDFE1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16765A" w14:textId="77777777" w:rsidR="00FB30EC" w:rsidRDefault="00FB30EC">
    <w:pPr>
      <w:pStyle w:val="Header"/>
      <w:ind w:hanging="851"/>
    </w:pPr>
  </w:p>
  <w:p w14:paraId="61C74C0F" w14:textId="77777777" w:rsidR="00FB30EC" w:rsidRDefault="00FB30EC">
    <w:pPr>
      <w:pStyle w:val="Header"/>
      <w:ind w:hanging="851"/>
    </w:pPr>
  </w:p>
  <w:p w14:paraId="35BDD4E9" w14:textId="77777777" w:rsidR="00FB30EC" w:rsidRDefault="00FB30EC">
    <w:pPr>
      <w:pStyle w:val="Header"/>
      <w:ind w:hanging="851"/>
    </w:pPr>
  </w:p>
  <w:p w14:paraId="4E9DB2FB" w14:textId="77777777" w:rsidR="00FB30EC" w:rsidRDefault="00FB30EC">
    <w:pPr>
      <w:pStyle w:val="Header"/>
      <w:ind w:hanging="851"/>
    </w:pPr>
  </w:p>
  <w:p w14:paraId="12E813D7" w14:textId="77777777" w:rsidR="00FB30EC" w:rsidRDefault="00FB30EC">
    <w:pPr>
      <w:pStyle w:val="Header"/>
      <w:ind w:hanging="851"/>
    </w:pPr>
  </w:p>
  <w:p w14:paraId="6C4DCB9C" w14:textId="77777777" w:rsidR="00FB30EC" w:rsidRDefault="00FB30EC">
    <w:pPr>
      <w:pStyle w:val="Header"/>
      <w:ind w:hanging="851"/>
    </w:pPr>
  </w:p>
  <w:p w14:paraId="7F891BD3" w14:textId="77777777" w:rsidR="00FB30EC" w:rsidRDefault="00FB30EC">
    <w:pPr>
      <w:pStyle w:val="Header"/>
      <w:ind w:hanging="851"/>
    </w:pPr>
  </w:p>
  <w:p w14:paraId="49FD6D1B" w14:textId="77777777" w:rsidR="00FB30EC" w:rsidRDefault="00FB30EC">
    <w:pPr>
      <w:pStyle w:val="Header"/>
      <w:ind w:hanging="851"/>
    </w:pPr>
  </w:p>
  <w:p w14:paraId="1A4F7D9A" w14:textId="77777777" w:rsidR="00FB30EC" w:rsidRDefault="00FB30EC">
    <w:pPr>
      <w:pStyle w:val="Header"/>
      <w:ind w:hanging="851"/>
    </w:pPr>
  </w:p>
  <w:p w14:paraId="769239C9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909F7"/>
    <w:multiLevelType w:val="hybridMultilevel"/>
    <w:tmpl w:val="05003E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723811"/>
    <w:multiLevelType w:val="hybridMultilevel"/>
    <w:tmpl w:val="65CEFD8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913138">
    <w:abstractNumId w:val="3"/>
  </w:num>
  <w:num w:numId="2" w16cid:durableId="1773210337">
    <w:abstractNumId w:val="4"/>
  </w:num>
  <w:num w:numId="3" w16cid:durableId="334579930">
    <w:abstractNumId w:val="5"/>
  </w:num>
  <w:num w:numId="4" w16cid:durableId="68507147">
    <w:abstractNumId w:val="7"/>
  </w:num>
  <w:num w:numId="5" w16cid:durableId="738862231">
    <w:abstractNumId w:val="0"/>
  </w:num>
  <w:num w:numId="6" w16cid:durableId="2047216096">
    <w:abstractNumId w:val="6"/>
  </w:num>
  <w:num w:numId="7" w16cid:durableId="2126801173">
    <w:abstractNumId w:val="2"/>
  </w:num>
  <w:num w:numId="8" w16cid:durableId="203181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69E5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04822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35443"/>
    <w:rsid w:val="00647AD3"/>
    <w:rsid w:val="0065351E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0E47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84F219"/>
  <w15:chartTrackingRefBased/>
  <w15:docId w15:val="{E3D7A076-8131-4FAA-B90D-977FBE1C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5E5124A-ADDF-4319-A737-7F099B73EB86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2692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2026-09-14T11:17:00Z</dcterms:created>
  <dcterms:modified xsi:type="dcterms:W3CDTF">2026-09-14T11:17:00Z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