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74D565E3" w14:textId="77777777" w:rsidTr="00FB30EC">
        <w:tblPrEx>
          <w:tblCellMar>
            <w:top w:w="0" w:type="dxa"/>
            <w:bottom w:w="0" w:type="dxa"/>
          </w:tblCellMar>
        </w:tblPrEx>
        <w:tc>
          <w:tcPr>
            <w:tcW w:w="5637" w:type="dxa"/>
          </w:tcPr>
          <w:p w14:paraId="43217013" w14:textId="77777777" w:rsidR="00FB30EC" w:rsidRPr="00D31651" w:rsidRDefault="00FB30EC" w:rsidP="00FB30EC">
            <w:pPr>
              <w:pStyle w:val="Header"/>
              <w:tabs>
                <w:tab w:val="left" w:pos="720"/>
              </w:tabs>
              <w:rPr>
                <w:rFonts w:ascii="Arial" w:hAnsi="Arial" w:cs="Arial"/>
              </w:rPr>
            </w:pPr>
          </w:p>
        </w:tc>
      </w:tr>
      <w:tr w:rsidR="00FB30EC" w:rsidRPr="00D31651" w14:paraId="57F0514E" w14:textId="77777777" w:rsidTr="00FB30EC">
        <w:tblPrEx>
          <w:tblCellMar>
            <w:top w:w="0" w:type="dxa"/>
            <w:bottom w:w="0" w:type="dxa"/>
          </w:tblCellMar>
        </w:tblPrEx>
        <w:tc>
          <w:tcPr>
            <w:tcW w:w="5637" w:type="dxa"/>
          </w:tcPr>
          <w:p w14:paraId="39B29F44"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494B977"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89BC1D4"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A67B34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756E0F8" w14:textId="77777777" w:rsidR="00FB30EC" w:rsidRDefault="00FB30EC" w:rsidP="00FB30EC">
            <w:pPr>
              <w:pStyle w:val="Header"/>
              <w:tabs>
                <w:tab w:val="left" w:pos="720"/>
              </w:tabs>
              <w:rPr>
                <w:rFonts w:ascii="Arial" w:hAnsi="Arial" w:cs="Arial"/>
                <w:sz w:val="20"/>
                <w:szCs w:val="20"/>
              </w:rPr>
            </w:pPr>
          </w:p>
          <w:p w14:paraId="5B019349" w14:textId="77777777" w:rsidR="00FB30EC" w:rsidRPr="00D31651" w:rsidRDefault="00FB30EC" w:rsidP="00FB30EC">
            <w:pPr>
              <w:pStyle w:val="Header"/>
              <w:tabs>
                <w:tab w:val="left" w:pos="720"/>
              </w:tabs>
              <w:rPr>
                <w:rFonts w:ascii="Arial" w:hAnsi="Arial" w:cs="Arial"/>
                <w:sz w:val="20"/>
                <w:szCs w:val="20"/>
              </w:rPr>
            </w:pPr>
          </w:p>
          <w:p w14:paraId="667C47D6" w14:textId="61FF6CD7"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50708">
              <w:rPr>
                <w:rFonts w:ascii="Arial" w:hAnsi="Arial" w:cs="Arial"/>
              </w:rPr>
              <w:t>10/09/2026</w:t>
            </w:r>
          </w:p>
          <w:p w14:paraId="48DCC14C" w14:textId="77777777" w:rsidR="00FB30EC" w:rsidRPr="00D31651" w:rsidRDefault="00FB30EC" w:rsidP="00FB30EC">
            <w:pPr>
              <w:pStyle w:val="Header"/>
              <w:tabs>
                <w:tab w:val="left" w:pos="720"/>
              </w:tabs>
              <w:rPr>
                <w:rFonts w:ascii="Arial" w:hAnsi="Arial" w:cs="Arial"/>
              </w:rPr>
            </w:pPr>
          </w:p>
        </w:tc>
      </w:tr>
      <w:tr w:rsidR="00FB30EC" w:rsidRPr="00D31651" w14:paraId="01910183" w14:textId="77777777" w:rsidTr="00FB30EC">
        <w:tblPrEx>
          <w:tblCellMar>
            <w:top w:w="0" w:type="dxa"/>
            <w:bottom w:w="0" w:type="dxa"/>
          </w:tblCellMar>
        </w:tblPrEx>
        <w:tc>
          <w:tcPr>
            <w:tcW w:w="5637" w:type="dxa"/>
          </w:tcPr>
          <w:p w14:paraId="396C0F3A" w14:textId="77777777" w:rsidR="00FB30EC" w:rsidRPr="00D31651" w:rsidRDefault="00FB30EC" w:rsidP="00FB30EC">
            <w:pPr>
              <w:tabs>
                <w:tab w:val="left" w:pos="1350"/>
              </w:tabs>
              <w:rPr>
                <w:rFonts w:ascii="Arial" w:hAnsi="Arial" w:cs="Arial"/>
                <w:szCs w:val="20"/>
              </w:rPr>
            </w:pPr>
          </w:p>
        </w:tc>
      </w:tr>
      <w:tr w:rsidR="00FB30EC" w:rsidRPr="00D31651" w14:paraId="472BC891" w14:textId="77777777" w:rsidTr="00FB30EC">
        <w:tblPrEx>
          <w:tblCellMar>
            <w:top w:w="0" w:type="dxa"/>
            <w:bottom w:w="0" w:type="dxa"/>
          </w:tblCellMar>
        </w:tblPrEx>
        <w:tc>
          <w:tcPr>
            <w:tcW w:w="5637" w:type="dxa"/>
          </w:tcPr>
          <w:p w14:paraId="32F39F1C" w14:textId="77777777" w:rsidR="00FB30EC" w:rsidRPr="00D31651" w:rsidRDefault="00FB30EC" w:rsidP="00FB30EC">
            <w:pPr>
              <w:tabs>
                <w:tab w:val="left" w:pos="1350"/>
              </w:tabs>
              <w:rPr>
                <w:rFonts w:ascii="Arial" w:hAnsi="Arial" w:cs="Arial"/>
                <w:szCs w:val="20"/>
              </w:rPr>
            </w:pPr>
          </w:p>
        </w:tc>
      </w:tr>
      <w:tr w:rsidR="00FB30EC" w:rsidRPr="00D31651" w14:paraId="075DF6BF" w14:textId="77777777" w:rsidTr="00FB30EC">
        <w:tblPrEx>
          <w:tblCellMar>
            <w:top w:w="0" w:type="dxa"/>
            <w:bottom w:w="0" w:type="dxa"/>
          </w:tblCellMar>
        </w:tblPrEx>
        <w:tc>
          <w:tcPr>
            <w:tcW w:w="5637" w:type="dxa"/>
          </w:tcPr>
          <w:p w14:paraId="75BA4E62" w14:textId="77777777" w:rsidR="00FB30EC" w:rsidRPr="00D31651" w:rsidRDefault="00FB30EC" w:rsidP="00FB30EC">
            <w:pPr>
              <w:tabs>
                <w:tab w:val="left" w:pos="1350"/>
              </w:tabs>
              <w:rPr>
                <w:rFonts w:ascii="Arial" w:hAnsi="Arial" w:cs="Arial"/>
                <w:szCs w:val="20"/>
              </w:rPr>
            </w:pPr>
          </w:p>
        </w:tc>
      </w:tr>
      <w:tr w:rsidR="00FB30EC" w:rsidRPr="00D31651" w14:paraId="4E5ECD55" w14:textId="77777777" w:rsidTr="00FB30EC">
        <w:tblPrEx>
          <w:tblCellMar>
            <w:top w:w="0" w:type="dxa"/>
            <w:bottom w:w="0" w:type="dxa"/>
          </w:tblCellMar>
        </w:tblPrEx>
        <w:tc>
          <w:tcPr>
            <w:tcW w:w="5637" w:type="dxa"/>
          </w:tcPr>
          <w:p w14:paraId="3ACFBBA7" w14:textId="77777777" w:rsidR="00FB30EC" w:rsidRPr="00D31651" w:rsidRDefault="00FB30EC" w:rsidP="00FB30EC">
            <w:pPr>
              <w:tabs>
                <w:tab w:val="left" w:pos="1350"/>
              </w:tabs>
              <w:rPr>
                <w:rFonts w:ascii="Arial" w:hAnsi="Arial" w:cs="Arial"/>
                <w:szCs w:val="20"/>
              </w:rPr>
            </w:pPr>
          </w:p>
        </w:tc>
      </w:tr>
      <w:tr w:rsidR="00FB30EC" w:rsidRPr="00D31651" w14:paraId="3B7C751E" w14:textId="77777777" w:rsidTr="00FB30EC">
        <w:tblPrEx>
          <w:tblCellMar>
            <w:top w:w="0" w:type="dxa"/>
            <w:bottom w:w="0" w:type="dxa"/>
          </w:tblCellMar>
        </w:tblPrEx>
        <w:tc>
          <w:tcPr>
            <w:tcW w:w="5637" w:type="dxa"/>
          </w:tcPr>
          <w:p w14:paraId="25F823A7" w14:textId="77777777" w:rsidR="00FB30EC" w:rsidRPr="00D31651" w:rsidRDefault="00FB30EC" w:rsidP="00FB30EC">
            <w:pPr>
              <w:tabs>
                <w:tab w:val="left" w:pos="1350"/>
              </w:tabs>
              <w:rPr>
                <w:rFonts w:ascii="Arial" w:hAnsi="Arial" w:cs="Arial"/>
                <w:szCs w:val="20"/>
              </w:rPr>
            </w:pPr>
          </w:p>
        </w:tc>
      </w:tr>
      <w:tr w:rsidR="00FB30EC" w:rsidRPr="00D31651" w14:paraId="6240A021" w14:textId="77777777" w:rsidTr="00FB30EC">
        <w:tblPrEx>
          <w:tblCellMar>
            <w:top w:w="0" w:type="dxa"/>
            <w:bottom w:w="0" w:type="dxa"/>
          </w:tblCellMar>
        </w:tblPrEx>
        <w:trPr>
          <w:trHeight w:val="80"/>
        </w:trPr>
        <w:tc>
          <w:tcPr>
            <w:tcW w:w="5637" w:type="dxa"/>
          </w:tcPr>
          <w:p w14:paraId="30A5C343" w14:textId="77777777" w:rsidR="00FB30EC" w:rsidRPr="00D31651" w:rsidRDefault="00FB30EC" w:rsidP="00FB30EC">
            <w:pPr>
              <w:tabs>
                <w:tab w:val="left" w:pos="1350"/>
              </w:tabs>
              <w:rPr>
                <w:rFonts w:ascii="Arial" w:hAnsi="Arial" w:cs="Arial"/>
                <w:szCs w:val="20"/>
              </w:rPr>
            </w:pPr>
          </w:p>
        </w:tc>
      </w:tr>
    </w:tbl>
    <w:p w14:paraId="644BF41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0DF2776"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BF9BA4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66CED0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2BCEAD5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2DDB7F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7EE7E0EF"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0AD3F57" w14:textId="77777777" w:rsidR="008E72E9" w:rsidRPr="007F4E77" w:rsidRDefault="008E72E9" w:rsidP="008E72E9">
      <w:pPr>
        <w:pStyle w:val="Heading1"/>
        <w:spacing w:after="0"/>
        <w:ind w:left="0"/>
        <w:rPr>
          <w:b w:val="0"/>
        </w:rPr>
      </w:pPr>
      <w:r w:rsidRPr="007F4E77">
        <w:rPr>
          <w:b w:val="0"/>
        </w:rPr>
        <w:t>Contact: Senior Information Governance Officer</w:t>
      </w:r>
    </w:p>
    <w:p w14:paraId="3163B2AA" w14:textId="77777777" w:rsidR="008E72E9" w:rsidRPr="007F4E77" w:rsidRDefault="008E72E9" w:rsidP="008E72E9">
      <w:pPr>
        <w:pStyle w:val="Heading1"/>
        <w:spacing w:after="0"/>
        <w:ind w:left="0"/>
        <w:rPr>
          <w:b w:val="0"/>
        </w:rPr>
      </w:pPr>
      <w:r w:rsidRPr="007F4E77">
        <w:rPr>
          <w:b w:val="0"/>
        </w:rPr>
        <w:t>T 01924 306112</w:t>
      </w:r>
    </w:p>
    <w:p w14:paraId="58C9F73A"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571E533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416C764C"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903165A" w14:textId="77777777" w:rsidR="00EB10B0" w:rsidRDefault="00EB10B0" w:rsidP="00B71FDF">
      <w:pPr>
        <w:rPr>
          <w:rFonts w:ascii="Arial" w:hAnsi="Arial" w:cs="Arial"/>
        </w:rPr>
      </w:pPr>
    </w:p>
    <w:p w14:paraId="067D653F" w14:textId="77777777" w:rsidR="00EB10B0" w:rsidRDefault="00EB10B0" w:rsidP="0066165C">
      <w:pPr>
        <w:ind w:left="567"/>
        <w:rPr>
          <w:rFonts w:ascii="Arial" w:hAnsi="Arial" w:cs="Arial"/>
        </w:rPr>
      </w:pPr>
    </w:p>
    <w:p w14:paraId="13A1E0C1"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44380ECD" w14:textId="77777777" w:rsidR="00D14AB1" w:rsidRDefault="00D14AB1" w:rsidP="00D14AB1">
      <w:pPr>
        <w:rPr>
          <w:rFonts w:ascii="Arial" w:hAnsi="Arial" w:cs="Arial"/>
        </w:rPr>
      </w:pPr>
    </w:p>
    <w:p w14:paraId="359C9B46"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53FDAD3C" w14:textId="77777777" w:rsidR="00FB182E" w:rsidRPr="00250708" w:rsidRDefault="00FB182E" w:rsidP="00FB182E">
      <w:pPr>
        <w:rPr>
          <w:rFonts w:ascii="Arial" w:hAnsi="Arial" w:cs="Arial"/>
          <w:b/>
          <w:bCs/>
        </w:rPr>
      </w:pPr>
      <w:r w:rsidRPr="00250708">
        <w:rPr>
          <w:rFonts w:ascii="Arial" w:hAnsi="Arial" w:cs="Arial"/>
          <w:b/>
          <w:bCs/>
        </w:rPr>
        <w:t xml:space="preserve">REF: </w:t>
      </w:r>
      <w:r w:rsidR="00B53996" w:rsidRPr="00250708">
        <w:rPr>
          <w:rFonts w:ascii="Arial" w:hAnsi="Arial" w:cs="Arial"/>
          <w:b/>
          <w:bCs/>
        </w:rPr>
        <w:t>FOI 958</w:t>
      </w:r>
    </w:p>
    <w:p w14:paraId="45EBCAB6" w14:textId="77777777" w:rsidR="00D14AB1" w:rsidRPr="00D14AB1" w:rsidRDefault="00D14AB1" w:rsidP="00D14AB1">
      <w:pPr>
        <w:rPr>
          <w:rFonts w:ascii="Arial" w:hAnsi="Arial" w:cs="Arial"/>
          <w:b/>
          <w:bCs/>
        </w:rPr>
      </w:pPr>
    </w:p>
    <w:p w14:paraId="01CC81E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1D9F85CF" w14:textId="77777777" w:rsidR="00790AC8" w:rsidRPr="00D14AB1" w:rsidRDefault="00790AC8" w:rsidP="00D14AB1">
      <w:pPr>
        <w:rPr>
          <w:rFonts w:ascii="Arial" w:hAnsi="Arial" w:cs="Arial"/>
        </w:rPr>
      </w:pPr>
    </w:p>
    <w:p w14:paraId="0BDD0D5A"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A55F430" w14:textId="77777777" w:rsidR="00C95EF5" w:rsidRDefault="00C95EF5" w:rsidP="00D14AB1">
      <w:pPr>
        <w:rPr>
          <w:rFonts w:ascii="Arial" w:hAnsi="Arial" w:cs="Arial"/>
          <w:lang w:val="en-US"/>
        </w:rPr>
      </w:pPr>
    </w:p>
    <w:p w14:paraId="0E859BA6" w14:textId="77777777" w:rsidR="00C95EF5" w:rsidRDefault="00C95EF5" w:rsidP="00C95EF5">
      <w:pPr>
        <w:rPr>
          <w:rFonts w:ascii="Arial" w:hAnsi="Arial" w:cs="Arial"/>
        </w:rPr>
      </w:pPr>
      <w:r>
        <w:rPr>
          <w:rFonts w:ascii="Arial" w:hAnsi="Arial" w:cs="Arial"/>
        </w:rPr>
        <w:t>AI CCTV:</w:t>
      </w:r>
    </w:p>
    <w:p w14:paraId="36B0EA59" w14:textId="77777777" w:rsidR="00C95EF5" w:rsidRPr="00C95EF5" w:rsidRDefault="00C95EF5" w:rsidP="00C95EF5">
      <w:pPr>
        <w:rPr>
          <w:rFonts w:ascii="Arial" w:hAnsi="Arial" w:cs="Arial"/>
        </w:rPr>
      </w:pPr>
      <w:r w:rsidRPr="00C95EF5">
        <w:rPr>
          <w:rFonts w:ascii="Arial" w:hAnsi="Arial" w:cs="Arial"/>
        </w:rPr>
        <w:t>Please confirm whether the council currently operates, or has operated during the last 12 months, any CCTV or video surveillance systems which incorporate artificial intelligence.</w:t>
      </w:r>
    </w:p>
    <w:p w14:paraId="3C1B3744" w14:textId="77777777" w:rsidR="00C95EF5" w:rsidRPr="00C95EF5" w:rsidRDefault="00C95EF5" w:rsidP="00C95EF5">
      <w:pPr>
        <w:rPr>
          <w:rFonts w:ascii="Arial" w:hAnsi="Arial" w:cs="Arial"/>
        </w:rPr>
      </w:pPr>
    </w:p>
    <w:p w14:paraId="7B240ADC" w14:textId="77777777" w:rsidR="00C95EF5" w:rsidRDefault="00C95EF5" w:rsidP="00C95EF5">
      <w:pPr>
        <w:rPr>
          <w:rFonts w:ascii="Arial" w:hAnsi="Arial" w:cs="Arial"/>
          <w:color w:val="0B769F"/>
          <w:lang w:val="en-US"/>
        </w:rPr>
      </w:pPr>
      <w:r w:rsidRPr="00250708">
        <w:rPr>
          <w:rFonts w:ascii="Arial" w:hAnsi="Arial" w:cs="Arial"/>
          <w:color w:val="0070C0"/>
          <w:lang w:val="en-US"/>
        </w:rPr>
        <w:t>We can confirm that Wakefield Council’s Public Space CCTV service does not use any artificial intelligence (AI), facial recognition technology, or video analytics within its CCTV systems</w:t>
      </w:r>
      <w:r>
        <w:rPr>
          <w:rFonts w:ascii="Arial" w:hAnsi="Arial" w:cs="Arial"/>
          <w:color w:val="0B769F"/>
          <w:lang w:val="en-US"/>
        </w:rPr>
        <w:t>.</w:t>
      </w:r>
    </w:p>
    <w:p w14:paraId="30C18DFD" w14:textId="77777777" w:rsidR="00C95EF5" w:rsidRDefault="00C95EF5" w:rsidP="00C95EF5">
      <w:pPr>
        <w:rPr>
          <w:rFonts w:ascii="Arial" w:hAnsi="Arial" w:cs="Arial"/>
        </w:rPr>
      </w:pPr>
    </w:p>
    <w:p w14:paraId="0C70E453" w14:textId="77777777" w:rsidR="00C95EF5" w:rsidRPr="00C95EF5" w:rsidRDefault="00C95EF5" w:rsidP="00C95EF5">
      <w:pPr>
        <w:rPr>
          <w:rFonts w:ascii="Arial" w:hAnsi="Arial" w:cs="Arial"/>
        </w:rPr>
      </w:pPr>
      <w:r w:rsidRPr="00C95EF5">
        <w:rPr>
          <w:rFonts w:ascii="Arial" w:hAnsi="Arial" w:cs="Arial"/>
        </w:rPr>
        <w:t>Drone usage</w:t>
      </w:r>
      <w:r>
        <w:rPr>
          <w:rFonts w:ascii="Arial" w:hAnsi="Arial" w:cs="Arial"/>
        </w:rPr>
        <w:t>:</w:t>
      </w:r>
    </w:p>
    <w:p w14:paraId="61F40D95" w14:textId="77777777" w:rsidR="00C95EF5" w:rsidRPr="00C95EF5" w:rsidRDefault="00C95EF5" w:rsidP="00C95EF5">
      <w:pPr>
        <w:rPr>
          <w:rFonts w:ascii="Arial" w:hAnsi="Arial" w:cs="Arial"/>
        </w:rPr>
      </w:pPr>
      <w:r w:rsidRPr="00C95EF5">
        <w:rPr>
          <w:rFonts w:ascii="Arial" w:hAnsi="Arial" w:cs="Arial"/>
        </w:rPr>
        <w:t>Please confirm whether the council has owned, leased, operated, or contracted the use of any drones or unmanned aerial vehicles (UAVs) during the last 12 months for enforcement, regulatory, compliance, investigative, community safety, anti-social behaviour, environmental crime, planning enforcement, parking enforcement, or similar monitoring or evidential purposes.</w:t>
      </w:r>
    </w:p>
    <w:p w14:paraId="6AB9E744" w14:textId="77777777" w:rsidR="00D14AB1" w:rsidRDefault="00D14AB1" w:rsidP="00D14AB1">
      <w:pPr>
        <w:rPr>
          <w:rFonts w:ascii="Arial" w:hAnsi="Arial" w:cs="Arial"/>
          <w:lang w:val="en-US"/>
        </w:rPr>
      </w:pPr>
    </w:p>
    <w:p w14:paraId="78EA093F" w14:textId="77777777" w:rsidR="00C95EF5" w:rsidRPr="00250708" w:rsidRDefault="00C95EF5" w:rsidP="00D14AB1">
      <w:pPr>
        <w:rPr>
          <w:rFonts w:ascii="Arial" w:hAnsi="Arial" w:cs="Arial"/>
          <w:color w:val="0070C0"/>
          <w:lang w:val="en-US"/>
        </w:rPr>
      </w:pPr>
      <w:r w:rsidRPr="00250708">
        <w:rPr>
          <w:rFonts w:ascii="Arial" w:hAnsi="Arial" w:cs="Arial"/>
          <w:color w:val="0070C0"/>
          <w:lang w:val="en-US"/>
        </w:rPr>
        <w:t xml:space="preserve">We can confirm that the service does not own, lease, or operate drones/ UAVs and does not engage any third-party organisations to operate drones on </w:t>
      </w:r>
      <w:r w:rsidR="00D2022F" w:rsidRPr="00250708">
        <w:rPr>
          <w:rFonts w:ascii="Arial" w:hAnsi="Arial" w:cs="Arial"/>
          <w:color w:val="0070C0"/>
          <w:lang w:val="en-US"/>
        </w:rPr>
        <w:t>our</w:t>
      </w:r>
      <w:r w:rsidRPr="00250708">
        <w:rPr>
          <w:rFonts w:ascii="Arial" w:hAnsi="Arial" w:cs="Arial"/>
          <w:color w:val="0070C0"/>
          <w:lang w:val="en-US"/>
        </w:rPr>
        <w:t xml:space="preserve"> behalf.</w:t>
      </w:r>
    </w:p>
    <w:p w14:paraId="4571A528" w14:textId="77777777" w:rsidR="00D14AB1" w:rsidRPr="00D14AB1" w:rsidRDefault="00D14AB1" w:rsidP="00D14AB1">
      <w:pPr>
        <w:rPr>
          <w:rFonts w:ascii="Arial" w:hAnsi="Arial" w:cs="Arial"/>
          <w:lang w:val="en-US"/>
        </w:rPr>
      </w:pPr>
    </w:p>
    <w:p w14:paraId="33D9BF55"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438DE483" w14:textId="77777777" w:rsidR="007F7331" w:rsidRDefault="007F7331" w:rsidP="00D14AB1">
      <w:pPr>
        <w:rPr>
          <w:rFonts w:ascii="Arial" w:hAnsi="Arial" w:cs="Arial"/>
          <w:lang w:val="en-US"/>
        </w:rPr>
      </w:pPr>
    </w:p>
    <w:p w14:paraId="35845E1E" w14:textId="77777777" w:rsidR="0026495B" w:rsidRPr="0026495B" w:rsidRDefault="0026495B" w:rsidP="0026495B">
      <w:pPr>
        <w:rPr>
          <w:rFonts w:ascii="Arial" w:hAnsi="Arial" w:cs="Arial"/>
        </w:rPr>
      </w:pPr>
      <w:r w:rsidRPr="0026495B">
        <w:rPr>
          <w:rFonts w:ascii="Arial" w:hAnsi="Arial" w:cs="Arial"/>
        </w:rPr>
        <w:lastRenderedPageBreak/>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21B6749" w14:textId="77777777" w:rsidR="0026495B" w:rsidRPr="0026495B" w:rsidRDefault="0026495B" w:rsidP="0026495B">
      <w:pPr>
        <w:rPr>
          <w:rFonts w:ascii="Arial" w:hAnsi="Arial" w:cs="Arial"/>
        </w:rPr>
      </w:pPr>
      <w:r w:rsidRPr="0026495B">
        <w:rPr>
          <w:rFonts w:ascii="Arial" w:hAnsi="Arial" w:cs="Arial"/>
        </w:rPr>
        <w:t> </w:t>
      </w:r>
    </w:p>
    <w:p w14:paraId="605632CF"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5E8207D" w14:textId="77777777" w:rsidR="0026495B" w:rsidRPr="0026495B" w:rsidRDefault="0026495B" w:rsidP="0026495B">
      <w:pPr>
        <w:rPr>
          <w:rFonts w:ascii="Arial" w:hAnsi="Arial" w:cs="Arial"/>
        </w:rPr>
      </w:pPr>
      <w:r w:rsidRPr="0026495B">
        <w:rPr>
          <w:rFonts w:ascii="Arial" w:hAnsi="Arial" w:cs="Arial"/>
        </w:rPr>
        <w:t>Wakefield One, Wakefield,  </w:t>
      </w:r>
    </w:p>
    <w:p w14:paraId="15334DD4" w14:textId="77777777" w:rsidR="0026495B" w:rsidRPr="0026495B" w:rsidRDefault="0026495B" w:rsidP="0026495B">
      <w:pPr>
        <w:rPr>
          <w:rFonts w:ascii="Arial" w:hAnsi="Arial" w:cs="Arial"/>
        </w:rPr>
      </w:pPr>
      <w:r w:rsidRPr="0026495B">
        <w:rPr>
          <w:rFonts w:ascii="Arial" w:hAnsi="Arial" w:cs="Arial"/>
        </w:rPr>
        <w:t>West Yorkshire  </w:t>
      </w:r>
    </w:p>
    <w:p w14:paraId="6C3D7F80" w14:textId="77777777" w:rsidR="0026495B" w:rsidRPr="0026495B" w:rsidRDefault="0026495B" w:rsidP="0026495B">
      <w:pPr>
        <w:rPr>
          <w:rFonts w:ascii="Arial" w:hAnsi="Arial" w:cs="Arial"/>
        </w:rPr>
      </w:pPr>
      <w:r w:rsidRPr="0026495B">
        <w:rPr>
          <w:rFonts w:ascii="Arial" w:hAnsi="Arial" w:cs="Arial"/>
        </w:rPr>
        <w:t>WF1 2EB </w:t>
      </w:r>
    </w:p>
    <w:p w14:paraId="0E514844" w14:textId="77777777" w:rsidR="007F7331" w:rsidRPr="00D14AB1" w:rsidRDefault="007F7331" w:rsidP="00D14AB1">
      <w:pPr>
        <w:rPr>
          <w:rFonts w:ascii="Arial" w:hAnsi="Arial" w:cs="Arial"/>
          <w:lang w:val="en-US"/>
        </w:rPr>
      </w:pPr>
    </w:p>
    <w:p w14:paraId="333A3D6B" w14:textId="77777777" w:rsidR="00250708" w:rsidRDefault="00250708" w:rsidP="008A2183">
      <w:pPr>
        <w:rPr>
          <w:rFonts w:ascii="Arial" w:hAnsi="Arial" w:cs="Arial"/>
        </w:rPr>
      </w:pPr>
    </w:p>
    <w:p w14:paraId="5F4E086E" w14:textId="75615D03" w:rsidR="008A2183" w:rsidRPr="008A2183" w:rsidRDefault="008A2183" w:rsidP="008A2183">
      <w:pPr>
        <w:rPr>
          <w:rFonts w:ascii="Arial" w:hAnsi="Arial" w:cs="Arial"/>
        </w:rPr>
      </w:pPr>
      <w:r w:rsidRPr="008A2183">
        <w:rPr>
          <w:rFonts w:ascii="Arial" w:hAnsi="Arial" w:cs="Arial"/>
        </w:rPr>
        <w:t>Yours faithfully, </w:t>
      </w:r>
    </w:p>
    <w:p w14:paraId="4FA658D9" w14:textId="77777777" w:rsidR="00D14AB1" w:rsidRPr="00D14AB1" w:rsidRDefault="00D14AB1" w:rsidP="00D14AB1">
      <w:pPr>
        <w:rPr>
          <w:rFonts w:ascii="Arial" w:hAnsi="Arial" w:cs="Arial"/>
        </w:rPr>
      </w:pPr>
    </w:p>
    <w:p w14:paraId="3BAB6475" w14:textId="51FD16D2" w:rsidR="00D14AB1" w:rsidRPr="00D14AB1" w:rsidRDefault="00D14AB1" w:rsidP="00D14AB1">
      <w:pPr>
        <w:rPr>
          <w:rFonts w:ascii="Arial" w:hAnsi="Arial" w:cs="Arial"/>
        </w:rPr>
      </w:pPr>
      <w:r w:rsidRPr="00D14AB1">
        <w:rPr>
          <w:rFonts w:ascii="Arial" w:hAnsi="Arial" w:cs="Arial"/>
        </w:rPr>
        <w:t>Information Governance Officer</w:t>
      </w:r>
    </w:p>
    <w:p w14:paraId="3939BE5C"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7748B1CD" w14:textId="77777777" w:rsidR="00D14AB1" w:rsidRPr="00D14AB1" w:rsidRDefault="00D14AB1" w:rsidP="00D14AB1">
      <w:pPr>
        <w:rPr>
          <w:rFonts w:ascii="Arial" w:hAnsi="Arial" w:cs="Arial"/>
        </w:rPr>
      </w:pPr>
      <w:r w:rsidRPr="00D14AB1">
        <w:rPr>
          <w:rFonts w:ascii="Arial" w:hAnsi="Arial" w:cs="Arial"/>
        </w:rPr>
        <w:t>Legal and Governance</w:t>
      </w:r>
    </w:p>
    <w:p w14:paraId="3AD9F245" w14:textId="77777777" w:rsidR="00D14AB1" w:rsidRPr="00D14AB1" w:rsidRDefault="00D14AB1" w:rsidP="00D14AB1">
      <w:pPr>
        <w:rPr>
          <w:rFonts w:ascii="Arial" w:hAnsi="Arial" w:cs="Arial"/>
        </w:rPr>
      </w:pPr>
      <w:r w:rsidRPr="00D14AB1">
        <w:rPr>
          <w:rFonts w:ascii="Arial" w:hAnsi="Arial" w:cs="Arial"/>
        </w:rPr>
        <w:t>Wakefield Council</w:t>
      </w:r>
    </w:p>
    <w:p w14:paraId="56301104" w14:textId="77777777" w:rsidR="00D14AB1" w:rsidRPr="00D14AB1" w:rsidRDefault="00D14AB1" w:rsidP="00D14AB1">
      <w:pPr>
        <w:rPr>
          <w:rFonts w:ascii="Arial" w:hAnsi="Arial" w:cs="Arial"/>
        </w:rPr>
      </w:pPr>
      <w:r w:rsidRPr="00D14AB1">
        <w:rPr>
          <w:rFonts w:ascii="Arial" w:hAnsi="Arial" w:cs="Arial"/>
        </w:rPr>
        <w:t>Tel: 01924 306112</w:t>
      </w:r>
    </w:p>
    <w:p w14:paraId="0D099907"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44405B76" w14:textId="77777777" w:rsidR="00EB10B0" w:rsidRDefault="00EB10B0" w:rsidP="00D14AB1">
      <w:pPr>
        <w:rPr>
          <w:rFonts w:ascii="Arial" w:hAnsi="Arial" w:cs="Arial"/>
        </w:rPr>
      </w:pPr>
    </w:p>
    <w:p w14:paraId="7401A75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A67E" w14:textId="77777777" w:rsidR="007B3160" w:rsidRDefault="007B3160">
      <w:r>
        <w:separator/>
      </w:r>
    </w:p>
  </w:endnote>
  <w:endnote w:type="continuationSeparator" w:id="0">
    <w:p w14:paraId="24475C4D" w14:textId="77777777" w:rsidR="007B3160" w:rsidRDefault="007B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0150"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082E" w14:textId="77777777" w:rsidR="00DC5390" w:rsidRDefault="00DC5390">
    <w:pPr>
      <w:pStyle w:val="Footer"/>
      <w:ind w:hanging="851"/>
    </w:pPr>
    <w:r>
      <w:pict w14:anchorId="56A40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55F6" w14:textId="77777777" w:rsidR="00DC5390" w:rsidRDefault="00DC5390">
    <w:pPr>
      <w:pStyle w:val="Footer"/>
      <w:ind w:hanging="851"/>
    </w:pPr>
    <w:r>
      <w:pict w14:anchorId="5993C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D959F" w14:textId="77777777" w:rsidR="007B3160" w:rsidRDefault="007B3160">
      <w:r>
        <w:separator/>
      </w:r>
    </w:p>
  </w:footnote>
  <w:footnote w:type="continuationSeparator" w:id="0">
    <w:p w14:paraId="66B2DBCD" w14:textId="77777777" w:rsidR="007B3160" w:rsidRDefault="007B3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B9014"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ADC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31B89" w14:textId="77777777" w:rsidR="00DC5390" w:rsidRDefault="00FE2FFC">
    <w:pPr>
      <w:pStyle w:val="Header"/>
      <w:ind w:hanging="851"/>
    </w:pPr>
    <w:r>
      <w:rPr>
        <w:noProof/>
      </w:rPr>
      <w:pict w14:anchorId="6E58A3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D04351A" w14:textId="77777777" w:rsidR="00FB30EC" w:rsidRDefault="00FB30EC">
    <w:pPr>
      <w:pStyle w:val="Header"/>
      <w:ind w:hanging="851"/>
    </w:pPr>
  </w:p>
  <w:p w14:paraId="25761A96" w14:textId="77777777" w:rsidR="00FB30EC" w:rsidRDefault="00FB30EC">
    <w:pPr>
      <w:pStyle w:val="Header"/>
      <w:ind w:hanging="851"/>
    </w:pPr>
  </w:p>
  <w:p w14:paraId="3EE6B4F3" w14:textId="77777777" w:rsidR="00FB30EC" w:rsidRDefault="00FB30EC">
    <w:pPr>
      <w:pStyle w:val="Header"/>
      <w:ind w:hanging="851"/>
    </w:pPr>
  </w:p>
  <w:p w14:paraId="33B89A8E" w14:textId="77777777" w:rsidR="00FB30EC" w:rsidRDefault="00FB30EC">
    <w:pPr>
      <w:pStyle w:val="Header"/>
      <w:ind w:hanging="851"/>
    </w:pPr>
  </w:p>
  <w:p w14:paraId="4C0E0FFA" w14:textId="77777777" w:rsidR="00FB30EC" w:rsidRDefault="00FB30EC">
    <w:pPr>
      <w:pStyle w:val="Header"/>
      <w:ind w:hanging="851"/>
    </w:pPr>
  </w:p>
  <w:p w14:paraId="5287D438" w14:textId="77777777" w:rsidR="00FB30EC" w:rsidRDefault="00FB30EC">
    <w:pPr>
      <w:pStyle w:val="Header"/>
      <w:ind w:hanging="851"/>
    </w:pPr>
  </w:p>
  <w:p w14:paraId="3FE53F7C" w14:textId="77777777" w:rsidR="00FB30EC" w:rsidRDefault="00FB30EC">
    <w:pPr>
      <w:pStyle w:val="Header"/>
      <w:ind w:hanging="851"/>
    </w:pPr>
  </w:p>
  <w:p w14:paraId="58C15B67" w14:textId="77777777" w:rsidR="00FB30EC" w:rsidRDefault="00FB30EC">
    <w:pPr>
      <w:pStyle w:val="Header"/>
      <w:ind w:hanging="851"/>
    </w:pPr>
  </w:p>
  <w:p w14:paraId="0CDC52B7" w14:textId="77777777" w:rsidR="00FB30EC" w:rsidRDefault="00FB30EC">
    <w:pPr>
      <w:pStyle w:val="Header"/>
      <w:ind w:hanging="851"/>
    </w:pPr>
  </w:p>
  <w:p w14:paraId="7B5DF73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6438148">
    <w:abstractNumId w:val="1"/>
  </w:num>
  <w:num w:numId="2" w16cid:durableId="316230548">
    <w:abstractNumId w:val="2"/>
  </w:num>
  <w:num w:numId="3" w16cid:durableId="1143306914">
    <w:abstractNumId w:val="3"/>
  </w:num>
  <w:num w:numId="4" w16cid:durableId="1768571599">
    <w:abstractNumId w:val="5"/>
  </w:num>
  <w:num w:numId="5" w16cid:durableId="1085417218">
    <w:abstractNumId w:val="0"/>
  </w:num>
  <w:num w:numId="6" w16cid:durableId="529995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0708"/>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B3160"/>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5EDC"/>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3996"/>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269CA"/>
    <w:rsid w:val="00C34371"/>
    <w:rsid w:val="00C3489D"/>
    <w:rsid w:val="00C51CD4"/>
    <w:rsid w:val="00C53D16"/>
    <w:rsid w:val="00C60038"/>
    <w:rsid w:val="00C653B4"/>
    <w:rsid w:val="00C67250"/>
    <w:rsid w:val="00C95EF5"/>
    <w:rsid w:val="00CA09F7"/>
    <w:rsid w:val="00CA247B"/>
    <w:rsid w:val="00CA6CC6"/>
    <w:rsid w:val="00CB5B11"/>
    <w:rsid w:val="00CE0DA2"/>
    <w:rsid w:val="00CE50E3"/>
    <w:rsid w:val="00CE680F"/>
    <w:rsid w:val="00CE78DA"/>
    <w:rsid w:val="00D04B22"/>
    <w:rsid w:val="00D057C6"/>
    <w:rsid w:val="00D14AB1"/>
    <w:rsid w:val="00D2022F"/>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B68CD"/>
  <w15:chartTrackingRefBased/>
  <w15:docId w15:val="{2BFA3B95-4B3B-44FF-A7FC-844721254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70EF8330-FE77-42E1-8BC5-54876B03EF28}">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2357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2765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2026-09-10T15:47:00Z</dcterms:created>
  <dcterms:modified xsi:type="dcterms:W3CDTF">2026-09-10T15:47:00Z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