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2B26D96E" w:rsidR="00FB30EC" w:rsidRPr="00D31651" w:rsidRDefault="00FB30EC" w:rsidP="00FB30EC">
            <w:pPr>
              <w:pStyle w:val="Header"/>
              <w:tabs>
                <w:tab w:val="left" w:pos="720"/>
              </w:tabs>
              <w:rPr>
                <w:rFonts w:ascii="Arial" w:hAnsi="Arial" w:cs="Arial"/>
              </w:rPr>
            </w:pPr>
            <w:r w:rsidRPr="00D31651">
              <w:rPr>
                <w:rFonts w:ascii="Arial" w:hAnsi="Arial" w:cs="Arial"/>
              </w:rPr>
              <w:t>Date</w:t>
            </w:r>
            <w:r w:rsidR="00F222FE">
              <w:rPr>
                <w:rFonts w:ascii="Arial" w:hAnsi="Arial" w:cs="Arial"/>
              </w:rPr>
              <w:t xml:space="preserve">: </w:t>
            </w:r>
            <w:r w:rsidR="002D1E19">
              <w:rPr>
                <w:rFonts w:ascii="Arial" w:hAnsi="Arial" w:cs="Arial"/>
              </w:rPr>
              <w:t>30</w:t>
            </w:r>
            <w:r w:rsidR="006C7765">
              <w:rPr>
                <w:rFonts w:ascii="Arial" w:hAnsi="Arial" w:cs="Arial"/>
              </w:rPr>
              <w:t>/07/2026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r w:rsidRPr="007F4E77">
        <w:rPr>
          <w:b w:val="0"/>
        </w:rPr>
        <w:t>Typetalk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5F5D97C7" w:rsidR="00FB182E" w:rsidRPr="00FB182E" w:rsidRDefault="00FB182E" w:rsidP="00FB182E">
      <w:pPr>
        <w:rPr>
          <w:rFonts w:ascii="Arial" w:hAnsi="Arial" w:cs="Arial"/>
          <w:b/>
          <w:bCs/>
        </w:rPr>
      </w:pPr>
      <w:r w:rsidRPr="00FB182E">
        <w:rPr>
          <w:rFonts w:ascii="Arial" w:hAnsi="Arial" w:cs="Arial"/>
          <w:b/>
          <w:bCs/>
        </w:rPr>
        <w:t>REF:</w:t>
      </w:r>
      <w:r w:rsidR="009836B4">
        <w:rPr>
          <w:rFonts w:ascii="Arial" w:hAnsi="Arial" w:cs="Arial"/>
          <w:b/>
          <w:bCs/>
        </w:rPr>
        <w:t xml:space="preserve"> FOI 688</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03047E41" w:rsidR="00D14AB1" w:rsidRDefault="00D14AB1" w:rsidP="00D14AB1">
      <w:pPr>
        <w:rPr>
          <w:rFonts w:ascii="Arial" w:hAnsi="Arial" w:cs="Arial"/>
          <w:lang w:val="en-US"/>
        </w:rPr>
      </w:pPr>
      <w:r w:rsidRPr="00D14AB1">
        <w:rPr>
          <w:rFonts w:ascii="Arial" w:hAnsi="Arial" w:cs="Arial"/>
          <w:lang w:val="en-US"/>
        </w:rPr>
        <w:t xml:space="preserve">Please find the response to your </w:t>
      </w:r>
      <w:r w:rsidR="00467326">
        <w:rPr>
          <w:rFonts w:ascii="Arial" w:hAnsi="Arial" w:cs="Arial"/>
          <w:lang w:val="en-US"/>
        </w:rPr>
        <w:t xml:space="preserve">follow up </w:t>
      </w:r>
      <w:r w:rsidRPr="00D14AB1">
        <w:rPr>
          <w:rFonts w:ascii="Arial" w:hAnsi="Arial" w:cs="Arial"/>
          <w:lang w:val="en-US"/>
        </w:rPr>
        <w:t xml:space="preserve">request below. </w:t>
      </w:r>
    </w:p>
    <w:p w14:paraId="6BC656C6" w14:textId="77777777" w:rsidR="00D14AB1" w:rsidRDefault="00D14AB1" w:rsidP="00D14AB1">
      <w:pPr>
        <w:rPr>
          <w:rFonts w:ascii="Arial" w:hAnsi="Arial" w:cs="Arial"/>
          <w:lang w:val="en-US"/>
        </w:rPr>
      </w:pPr>
    </w:p>
    <w:p w14:paraId="63025D7F" w14:textId="77777777" w:rsidR="00CF39B0" w:rsidRPr="00CF39B0" w:rsidRDefault="00CF39B0" w:rsidP="00CF39B0">
      <w:pPr>
        <w:rPr>
          <w:rFonts w:ascii="Arial" w:hAnsi="Arial" w:cs="Arial"/>
        </w:rPr>
      </w:pPr>
      <w:r w:rsidRPr="00CF39B0">
        <w:rPr>
          <w:rFonts w:ascii="Arial" w:hAnsi="Arial" w:cs="Arial"/>
        </w:rPr>
        <w:t>I am seeking information relating to the highway gully located outside my property, which has been the subject of repeated flooding incidents and the following council case references:</w:t>
      </w:r>
    </w:p>
    <w:p w14:paraId="6CC9C174" w14:textId="77777777" w:rsidR="00CF39B0" w:rsidRPr="00CF39B0" w:rsidRDefault="00CF39B0" w:rsidP="00CF39B0">
      <w:pPr>
        <w:numPr>
          <w:ilvl w:val="0"/>
          <w:numId w:val="7"/>
        </w:numPr>
        <w:rPr>
          <w:rFonts w:ascii="Arial" w:hAnsi="Arial" w:cs="Arial"/>
        </w:rPr>
      </w:pPr>
      <w:r w:rsidRPr="00CF39B0">
        <w:rPr>
          <w:rFonts w:ascii="Arial" w:hAnsi="Arial" w:cs="Arial"/>
        </w:rPr>
        <w:t>CAS-95819 (26 May 2021)</w:t>
      </w:r>
    </w:p>
    <w:p w14:paraId="130F63B3" w14:textId="77777777" w:rsidR="00CF39B0" w:rsidRPr="00CF39B0" w:rsidRDefault="00CF39B0" w:rsidP="00CF39B0">
      <w:pPr>
        <w:numPr>
          <w:ilvl w:val="0"/>
          <w:numId w:val="7"/>
        </w:numPr>
        <w:rPr>
          <w:rFonts w:ascii="Arial" w:hAnsi="Arial" w:cs="Arial"/>
        </w:rPr>
      </w:pPr>
      <w:r w:rsidRPr="00CF39B0">
        <w:rPr>
          <w:rFonts w:ascii="Arial" w:hAnsi="Arial" w:cs="Arial"/>
        </w:rPr>
        <w:t>CAS-382029 (5 August 2023)</w:t>
      </w:r>
    </w:p>
    <w:p w14:paraId="50707483" w14:textId="77777777" w:rsidR="00CF39B0" w:rsidRPr="00CF39B0" w:rsidRDefault="00CF39B0" w:rsidP="00CF39B0">
      <w:pPr>
        <w:numPr>
          <w:ilvl w:val="0"/>
          <w:numId w:val="7"/>
        </w:numPr>
        <w:rPr>
          <w:rFonts w:ascii="Arial" w:hAnsi="Arial" w:cs="Arial"/>
        </w:rPr>
      </w:pPr>
      <w:r w:rsidRPr="00CF39B0">
        <w:rPr>
          <w:rFonts w:ascii="Arial" w:hAnsi="Arial" w:cs="Arial"/>
        </w:rPr>
        <w:t>CAS-723373 (13 May 2026)</w:t>
      </w:r>
    </w:p>
    <w:p w14:paraId="05329F0F" w14:textId="77777777" w:rsidR="00CF39B0" w:rsidRPr="00CF39B0" w:rsidRDefault="00CF39B0" w:rsidP="00CF39B0">
      <w:pPr>
        <w:numPr>
          <w:ilvl w:val="0"/>
          <w:numId w:val="7"/>
        </w:numPr>
        <w:rPr>
          <w:rFonts w:ascii="Arial" w:hAnsi="Arial" w:cs="Arial"/>
        </w:rPr>
      </w:pPr>
      <w:r w:rsidRPr="00CF39B0">
        <w:rPr>
          <w:rFonts w:ascii="Arial" w:hAnsi="Arial" w:cs="Arial"/>
        </w:rPr>
        <w:t>CAS-729339 (28 May 2026)</w:t>
      </w:r>
    </w:p>
    <w:p w14:paraId="020CB149" w14:textId="77777777" w:rsidR="00CF39B0" w:rsidRDefault="00CF39B0" w:rsidP="00CF39B0">
      <w:pPr>
        <w:numPr>
          <w:ilvl w:val="0"/>
          <w:numId w:val="7"/>
        </w:numPr>
        <w:rPr>
          <w:rFonts w:ascii="Arial" w:hAnsi="Arial" w:cs="Arial"/>
        </w:rPr>
      </w:pPr>
      <w:r w:rsidRPr="00CF39B0">
        <w:rPr>
          <w:rFonts w:ascii="Arial" w:hAnsi="Arial" w:cs="Arial"/>
        </w:rPr>
        <w:t>CAS-742651 (26 June 2026)</w:t>
      </w:r>
    </w:p>
    <w:p w14:paraId="3BBB7DC8" w14:textId="77777777" w:rsidR="00CF39B0" w:rsidRPr="00CF39B0" w:rsidRDefault="00CF39B0" w:rsidP="00CF39B0">
      <w:pPr>
        <w:rPr>
          <w:rFonts w:ascii="Arial" w:hAnsi="Arial" w:cs="Arial"/>
        </w:rPr>
      </w:pPr>
    </w:p>
    <w:p w14:paraId="3BF9DECA" w14:textId="77777777" w:rsidR="00CF39B0" w:rsidRDefault="00CF39B0" w:rsidP="00CF39B0">
      <w:pPr>
        <w:rPr>
          <w:rFonts w:ascii="Arial" w:hAnsi="Arial" w:cs="Arial"/>
        </w:rPr>
      </w:pPr>
      <w:r w:rsidRPr="00CF39B0">
        <w:rPr>
          <w:rFonts w:ascii="Arial" w:hAnsi="Arial" w:cs="Arial"/>
        </w:rPr>
        <w:t>Please provide the following information for the period from </w:t>
      </w:r>
      <w:r w:rsidRPr="00CF39B0">
        <w:rPr>
          <w:rFonts w:ascii="Arial" w:hAnsi="Arial" w:cs="Arial"/>
          <w:b/>
          <w:bCs/>
        </w:rPr>
        <w:t>1 January 2021 to the present</w:t>
      </w:r>
      <w:r w:rsidRPr="00CF39B0">
        <w:rPr>
          <w:rFonts w:ascii="Arial" w:hAnsi="Arial" w:cs="Arial"/>
        </w:rPr>
        <w:t>:</w:t>
      </w:r>
    </w:p>
    <w:p w14:paraId="5B2915DA" w14:textId="77777777" w:rsidR="00CF39B0" w:rsidRPr="00CF39B0" w:rsidRDefault="00CF39B0" w:rsidP="00CF39B0">
      <w:pPr>
        <w:rPr>
          <w:rFonts w:ascii="Arial" w:hAnsi="Arial" w:cs="Arial"/>
        </w:rPr>
      </w:pPr>
    </w:p>
    <w:p w14:paraId="7BE4B7BC" w14:textId="77777777" w:rsidR="00CF39B0" w:rsidRDefault="00CF39B0" w:rsidP="00CF39B0">
      <w:pPr>
        <w:numPr>
          <w:ilvl w:val="0"/>
          <w:numId w:val="8"/>
        </w:numPr>
        <w:rPr>
          <w:rFonts w:ascii="Arial" w:hAnsi="Arial" w:cs="Arial"/>
        </w:rPr>
      </w:pPr>
      <w:r w:rsidRPr="00CF39B0">
        <w:rPr>
          <w:rFonts w:ascii="Arial" w:hAnsi="Arial" w:cs="Arial"/>
        </w:rPr>
        <w:t>All inspection records relating to the gully and associated drainage infrastructure.</w:t>
      </w:r>
    </w:p>
    <w:p w14:paraId="62AF71ED" w14:textId="163CB393" w:rsidR="00CF39B0" w:rsidRDefault="00EB6288" w:rsidP="00CF39B0">
      <w:pPr>
        <w:ind w:left="720"/>
        <w:rPr>
          <w:rFonts w:ascii="Arial" w:hAnsi="Arial" w:cs="Arial"/>
          <w:color w:val="0070C0"/>
        </w:rPr>
      </w:pPr>
      <w:r>
        <w:rPr>
          <w:rFonts w:ascii="Arial" w:hAnsi="Arial" w:cs="Arial"/>
          <w:color w:val="0070C0"/>
        </w:rPr>
        <w:t>Please see attachment</w:t>
      </w:r>
    </w:p>
    <w:p w14:paraId="40FC22EF" w14:textId="77777777" w:rsidR="004B2D0A" w:rsidRDefault="004B2D0A" w:rsidP="00CF39B0">
      <w:pPr>
        <w:ind w:left="720"/>
        <w:rPr>
          <w:rFonts w:ascii="Arial" w:hAnsi="Arial" w:cs="Arial"/>
          <w:color w:val="0070C0"/>
        </w:rPr>
      </w:pPr>
    </w:p>
    <w:p w14:paraId="4644280A" w14:textId="77777777" w:rsidR="004B2D0A" w:rsidRPr="004B2D0A" w:rsidRDefault="004B2D0A" w:rsidP="004B2D0A">
      <w:pPr>
        <w:pStyle w:val="paragraph"/>
        <w:spacing w:before="0" w:beforeAutospacing="0" w:after="0" w:afterAutospacing="0"/>
        <w:ind w:left="720"/>
        <w:textAlignment w:val="baseline"/>
        <w:rPr>
          <w:rFonts w:ascii="Segoe UI" w:hAnsi="Segoe UI" w:cs="Segoe UI"/>
          <w:color w:val="0070C0"/>
          <w:sz w:val="18"/>
          <w:szCs w:val="18"/>
        </w:rPr>
      </w:pPr>
      <w:r w:rsidRPr="004B2D0A">
        <w:rPr>
          <w:rStyle w:val="normaltextrun"/>
          <w:rFonts w:ascii="Arial" w:hAnsi="Arial" w:cs="Arial"/>
          <w:color w:val="0070C0"/>
          <w:lang w:val="en-US"/>
        </w:rPr>
        <w:t>Please note that the personal data of third parties has been removed from the document. This is in line with Section 40 (2) of the Act.</w:t>
      </w:r>
      <w:r w:rsidRPr="004B2D0A">
        <w:rPr>
          <w:rStyle w:val="eop"/>
          <w:rFonts w:ascii="Arial" w:hAnsi="Arial" w:cs="Arial"/>
          <w:color w:val="0070C0"/>
        </w:rPr>
        <w:t> </w:t>
      </w:r>
    </w:p>
    <w:p w14:paraId="3FC0F255" w14:textId="77777777" w:rsidR="004B2D0A" w:rsidRPr="004B2D0A" w:rsidRDefault="004B2D0A" w:rsidP="004B2D0A">
      <w:pPr>
        <w:pStyle w:val="paragraph"/>
        <w:spacing w:before="0" w:beforeAutospacing="0" w:after="0" w:afterAutospacing="0"/>
        <w:ind w:left="720"/>
        <w:textAlignment w:val="baseline"/>
        <w:rPr>
          <w:rFonts w:ascii="Segoe UI" w:hAnsi="Segoe UI" w:cs="Segoe UI"/>
          <w:color w:val="0070C0"/>
          <w:sz w:val="18"/>
          <w:szCs w:val="18"/>
        </w:rPr>
      </w:pPr>
      <w:r w:rsidRPr="004B2D0A">
        <w:rPr>
          <w:rStyle w:val="eop"/>
          <w:rFonts w:ascii="Arial" w:hAnsi="Arial" w:cs="Arial"/>
          <w:color w:val="0070C0"/>
        </w:rPr>
        <w:t> </w:t>
      </w:r>
    </w:p>
    <w:p w14:paraId="06344E1A" w14:textId="5E9625BE" w:rsidR="00A477E4" w:rsidRPr="004B2D0A" w:rsidRDefault="004B2D0A" w:rsidP="004B2D0A">
      <w:pPr>
        <w:pStyle w:val="paragraph"/>
        <w:spacing w:before="0" w:beforeAutospacing="0" w:after="0" w:afterAutospacing="0"/>
        <w:ind w:left="720"/>
        <w:textAlignment w:val="baseline"/>
        <w:rPr>
          <w:rFonts w:ascii="Segoe UI" w:hAnsi="Segoe UI" w:cs="Segoe UI"/>
          <w:color w:val="0070C0"/>
          <w:sz w:val="18"/>
          <w:szCs w:val="18"/>
        </w:rPr>
      </w:pPr>
      <w:r w:rsidRPr="004B2D0A">
        <w:rPr>
          <w:rStyle w:val="normaltextrun"/>
          <w:rFonts w:ascii="Arial" w:hAnsi="Arial" w:cs="Arial"/>
          <w:color w:val="0070C0"/>
        </w:rPr>
        <w:t xml:space="preserve">In such situations involving the personal data of third parties, public authorities must consider whether disclosing it would breach the data protection principles. In this instance we believe that disclosure would breach the first data protection principle, which </w:t>
      </w:r>
      <w:r w:rsidRPr="004B2D0A">
        <w:rPr>
          <w:rStyle w:val="normaltextrun"/>
          <w:rFonts w:ascii="Arial" w:hAnsi="Arial" w:cs="Arial"/>
          <w:color w:val="0070C0"/>
        </w:rPr>
        <w:lastRenderedPageBreak/>
        <w:t>states that personal data must be processed fairly and lawfully, as disclosure could have a negative effect on the party/ies concerned.</w:t>
      </w:r>
      <w:r w:rsidRPr="004B2D0A">
        <w:rPr>
          <w:rStyle w:val="eop"/>
          <w:rFonts w:ascii="Arial" w:hAnsi="Arial" w:cs="Arial"/>
          <w:color w:val="0070C0"/>
        </w:rPr>
        <w:t>  </w:t>
      </w:r>
    </w:p>
    <w:p w14:paraId="12D3C36A" w14:textId="77777777" w:rsidR="00A477E4" w:rsidRPr="00CF39B0" w:rsidRDefault="00A477E4" w:rsidP="00CF39B0">
      <w:pPr>
        <w:ind w:left="720"/>
        <w:rPr>
          <w:rFonts w:ascii="Arial" w:hAnsi="Arial" w:cs="Arial"/>
        </w:rPr>
      </w:pPr>
    </w:p>
    <w:p w14:paraId="10699BAA" w14:textId="77777777" w:rsidR="00CF39B0" w:rsidRDefault="00CF39B0" w:rsidP="00CF39B0">
      <w:pPr>
        <w:numPr>
          <w:ilvl w:val="0"/>
          <w:numId w:val="8"/>
        </w:numPr>
        <w:rPr>
          <w:rFonts w:ascii="Arial" w:hAnsi="Arial" w:cs="Arial"/>
        </w:rPr>
      </w:pPr>
      <w:r w:rsidRPr="00CF39B0">
        <w:rPr>
          <w:rFonts w:ascii="Arial" w:hAnsi="Arial" w:cs="Arial"/>
        </w:rPr>
        <w:t>All maintenance, cleansing, jetting, repair, or remedial work undertaken.</w:t>
      </w:r>
    </w:p>
    <w:p w14:paraId="41B1C73B" w14:textId="2B914CD8" w:rsidR="00CF39B0" w:rsidRPr="00EB6288" w:rsidRDefault="00EB6288" w:rsidP="00CF39B0">
      <w:pPr>
        <w:ind w:left="720"/>
        <w:rPr>
          <w:rFonts w:ascii="Arial" w:hAnsi="Arial" w:cs="Arial"/>
          <w:color w:val="0070C0"/>
        </w:rPr>
      </w:pPr>
      <w:r w:rsidRPr="00EB6288">
        <w:rPr>
          <w:rFonts w:ascii="Arial" w:hAnsi="Arial" w:cs="Arial"/>
          <w:color w:val="0070C0"/>
        </w:rPr>
        <w:t>Please see attachment</w:t>
      </w:r>
      <w:r w:rsidR="004B2D0A">
        <w:rPr>
          <w:rFonts w:ascii="Arial" w:hAnsi="Arial" w:cs="Arial"/>
          <w:color w:val="0070C0"/>
        </w:rPr>
        <w:t xml:space="preserve"> – Please see above notice</w:t>
      </w:r>
    </w:p>
    <w:p w14:paraId="55B8AE20" w14:textId="77777777" w:rsidR="004B2D0A" w:rsidRPr="00CF39B0" w:rsidRDefault="004B2D0A" w:rsidP="004B2D0A">
      <w:pPr>
        <w:rPr>
          <w:rFonts w:ascii="Arial" w:hAnsi="Arial" w:cs="Arial"/>
        </w:rPr>
      </w:pPr>
    </w:p>
    <w:p w14:paraId="3E857FAE" w14:textId="77777777" w:rsidR="00CF39B0" w:rsidRDefault="00CF39B0" w:rsidP="00CF39B0">
      <w:pPr>
        <w:numPr>
          <w:ilvl w:val="0"/>
          <w:numId w:val="8"/>
        </w:numPr>
        <w:rPr>
          <w:rFonts w:ascii="Arial" w:hAnsi="Arial" w:cs="Arial"/>
        </w:rPr>
      </w:pPr>
      <w:r w:rsidRPr="00CF39B0">
        <w:rPr>
          <w:rFonts w:ascii="Arial" w:hAnsi="Arial" w:cs="Arial"/>
        </w:rPr>
        <w:t>Dates on which the gully was scheduled for routine cleaning or inspection.</w:t>
      </w:r>
    </w:p>
    <w:p w14:paraId="544999E4" w14:textId="3D7859F1" w:rsidR="00CF39B0" w:rsidRPr="00EB6288" w:rsidRDefault="00EB6288" w:rsidP="00CF39B0">
      <w:pPr>
        <w:ind w:left="720"/>
        <w:rPr>
          <w:rFonts w:ascii="Arial" w:hAnsi="Arial" w:cs="Arial"/>
          <w:color w:val="0070C0"/>
        </w:rPr>
      </w:pPr>
      <w:r w:rsidRPr="00EB6288">
        <w:rPr>
          <w:rFonts w:ascii="Arial" w:hAnsi="Arial" w:cs="Arial"/>
          <w:color w:val="0070C0"/>
        </w:rPr>
        <w:t>Please see attachment</w:t>
      </w:r>
      <w:r w:rsidR="004B2D0A">
        <w:rPr>
          <w:rFonts w:ascii="Arial" w:hAnsi="Arial" w:cs="Arial"/>
          <w:color w:val="0070C0"/>
        </w:rPr>
        <w:t xml:space="preserve"> – Please see above notice</w:t>
      </w:r>
    </w:p>
    <w:p w14:paraId="203DAA8C" w14:textId="77777777" w:rsidR="00CF39B0" w:rsidRPr="00CF39B0" w:rsidRDefault="00CF39B0" w:rsidP="004B2D0A">
      <w:pPr>
        <w:rPr>
          <w:rFonts w:ascii="Arial" w:hAnsi="Arial" w:cs="Arial"/>
        </w:rPr>
      </w:pPr>
    </w:p>
    <w:p w14:paraId="5A55BDE8" w14:textId="77777777" w:rsidR="00EE678D" w:rsidRDefault="00CF39B0" w:rsidP="00EE678D">
      <w:pPr>
        <w:numPr>
          <w:ilvl w:val="0"/>
          <w:numId w:val="8"/>
        </w:numPr>
        <w:rPr>
          <w:rFonts w:ascii="Arial" w:hAnsi="Arial" w:cs="Arial"/>
        </w:rPr>
      </w:pPr>
      <w:r w:rsidRPr="003E4763">
        <w:rPr>
          <w:rFonts w:ascii="Arial" w:hAnsi="Arial" w:cs="Arial"/>
        </w:rPr>
        <w:t>Records of actions taken in response to the case references listed above.</w:t>
      </w:r>
    </w:p>
    <w:p w14:paraId="00A5A95A" w14:textId="77777777" w:rsidR="00EE678D" w:rsidRDefault="00EE678D" w:rsidP="00EE678D">
      <w:pPr>
        <w:ind w:left="720"/>
        <w:rPr>
          <w:rFonts w:ascii="Arial" w:hAnsi="Arial" w:cs="Arial"/>
          <w:color w:val="0070C0"/>
        </w:rPr>
      </w:pPr>
      <w:r w:rsidRPr="00EE678D">
        <w:rPr>
          <w:rFonts w:ascii="Arial" w:hAnsi="Arial" w:cs="Arial"/>
          <w:color w:val="0070C0"/>
        </w:rPr>
        <w:t>CAS-95819 – programmed to be cleansed by 12/07/2021</w:t>
      </w:r>
    </w:p>
    <w:p w14:paraId="3994E07F" w14:textId="77777777" w:rsidR="00EE678D" w:rsidRDefault="00EE678D" w:rsidP="00EE678D">
      <w:pPr>
        <w:ind w:left="720"/>
        <w:rPr>
          <w:rFonts w:ascii="Arial" w:hAnsi="Arial" w:cs="Arial"/>
          <w:color w:val="0070C0"/>
        </w:rPr>
      </w:pPr>
      <w:r w:rsidRPr="003E4763">
        <w:rPr>
          <w:rFonts w:ascii="Arial" w:hAnsi="Arial" w:cs="Arial"/>
          <w:color w:val="0070C0"/>
        </w:rPr>
        <w:t>CAS-382029-W4P2F1 – Programmed for cleansing with 20 working days of request</w:t>
      </w:r>
    </w:p>
    <w:p w14:paraId="40FD485A" w14:textId="05DE3B48" w:rsidR="00EE678D" w:rsidRPr="003E4763" w:rsidRDefault="00EE678D" w:rsidP="00EE678D">
      <w:pPr>
        <w:ind w:left="720"/>
        <w:rPr>
          <w:rFonts w:ascii="Arial" w:hAnsi="Arial" w:cs="Arial"/>
          <w:color w:val="0070C0"/>
        </w:rPr>
      </w:pPr>
      <w:r w:rsidRPr="003E4763">
        <w:rPr>
          <w:rFonts w:ascii="Arial" w:hAnsi="Arial" w:cs="Arial"/>
          <w:color w:val="0070C0"/>
        </w:rPr>
        <w:t xml:space="preserve">CAS-723373-X9M3D4 – Programmed for cleansing within 12 weeks of request. </w:t>
      </w:r>
    </w:p>
    <w:p w14:paraId="662B675F" w14:textId="77777777" w:rsidR="003E4763" w:rsidRDefault="003E4763" w:rsidP="00EE678D">
      <w:pPr>
        <w:ind w:left="720"/>
        <w:rPr>
          <w:rFonts w:ascii="Arial" w:hAnsi="Arial" w:cs="Arial"/>
          <w:color w:val="0070C0"/>
        </w:rPr>
      </w:pPr>
      <w:r w:rsidRPr="003E4763">
        <w:rPr>
          <w:rFonts w:ascii="Arial" w:hAnsi="Arial" w:cs="Arial"/>
          <w:color w:val="0070C0"/>
        </w:rPr>
        <w:t xml:space="preserve">CAS-729339-P4T2Z1 – Programmed for cleansing within 12 weeks of request. </w:t>
      </w:r>
    </w:p>
    <w:p w14:paraId="44075A49" w14:textId="5354147D" w:rsidR="001E223B" w:rsidRPr="003E4763" w:rsidRDefault="001E223B" w:rsidP="00EE678D">
      <w:pPr>
        <w:ind w:left="720"/>
        <w:rPr>
          <w:rFonts w:ascii="Arial" w:hAnsi="Arial" w:cs="Arial"/>
          <w:color w:val="0070C0"/>
        </w:rPr>
      </w:pPr>
      <w:r w:rsidRPr="001E223B">
        <w:rPr>
          <w:rFonts w:ascii="Arial" w:hAnsi="Arial" w:cs="Arial"/>
          <w:color w:val="0070C0"/>
        </w:rPr>
        <w:t>CAS-742651</w:t>
      </w:r>
      <w:r>
        <w:rPr>
          <w:rFonts w:ascii="Arial" w:hAnsi="Arial" w:cs="Arial"/>
          <w:color w:val="0070C0"/>
        </w:rPr>
        <w:t xml:space="preserve">- Drainage investigation </w:t>
      </w:r>
      <w:r w:rsidR="00D1331D">
        <w:rPr>
          <w:rFonts w:ascii="Arial" w:hAnsi="Arial" w:cs="Arial"/>
          <w:color w:val="0070C0"/>
        </w:rPr>
        <w:t>scheme requested.</w:t>
      </w:r>
    </w:p>
    <w:p w14:paraId="777817E5" w14:textId="77777777" w:rsidR="00CF39B0" w:rsidRPr="00CF39B0" w:rsidRDefault="00CF39B0" w:rsidP="00CF39B0">
      <w:pPr>
        <w:ind w:left="720"/>
        <w:rPr>
          <w:rFonts w:ascii="Arial" w:hAnsi="Arial" w:cs="Arial"/>
        </w:rPr>
      </w:pPr>
    </w:p>
    <w:p w14:paraId="26C66AF5" w14:textId="77777777" w:rsidR="00CF39B0" w:rsidRDefault="00CF39B0" w:rsidP="00CF39B0">
      <w:pPr>
        <w:numPr>
          <w:ilvl w:val="0"/>
          <w:numId w:val="8"/>
        </w:numPr>
        <w:rPr>
          <w:rFonts w:ascii="Arial" w:hAnsi="Arial" w:cs="Arial"/>
        </w:rPr>
      </w:pPr>
      <w:r w:rsidRPr="00CF39B0">
        <w:rPr>
          <w:rFonts w:ascii="Arial" w:hAnsi="Arial" w:cs="Arial"/>
        </w:rPr>
        <w:t>Copies of any engineer notes, work orders, or contractor reports connected with these incidents.</w:t>
      </w:r>
    </w:p>
    <w:p w14:paraId="1EA35DDF" w14:textId="4F1F7E43" w:rsidR="00CF39B0" w:rsidRPr="00A0240E" w:rsidRDefault="00054151" w:rsidP="00CF39B0">
      <w:pPr>
        <w:ind w:left="720"/>
        <w:rPr>
          <w:rFonts w:ascii="Arial" w:hAnsi="Arial" w:cs="Arial"/>
          <w:color w:val="0070C0"/>
        </w:rPr>
      </w:pPr>
      <w:r>
        <w:rPr>
          <w:rFonts w:ascii="Arial" w:hAnsi="Arial" w:cs="Arial"/>
          <w:color w:val="0070C0"/>
        </w:rPr>
        <w:t>There are no reports, work orders, or contractor reports connected with these incidents.</w:t>
      </w:r>
    </w:p>
    <w:p w14:paraId="62CDFAB9" w14:textId="77777777" w:rsidR="00CF39B0" w:rsidRPr="00CF39B0" w:rsidRDefault="00CF39B0" w:rsidP="00CF39B0">
      <w:pPr>
        <w:ind w:left="720"/>
        <w:rPr>
          <w:rFonts w:ascii="Arial" w:hAnsi="Arial" w:cs="Arial"/>
        </w:rPr>
      </w:pPr>
    </w:p>
    <w:p w14:paraId="2501F21A" w14:textId="77777777" w:rsidR="00CF39B0" w:rsidRDefault="00CF39B0" w:rsidP="00CF39B0">
      <w:pPr>
        <w:numPr>
          <w:ilvl w:val="0"/>
          <w:numId w:val="8"/>
        </w:numPr>
        <w:rPr>
          <w:rFonts w:ascii="Arial" w:hAnsi="Arial" w:cs="Arial"/>
        </w:rPr>
      </w:pPr>
      <w:r w:rsidRPr="00CF39B0">
        <w:rPr>
          <w:rFonts w:ascii="Arial" w:hAnsi="Arial" w:cs="Arial"/>
        </w:rPr>
        <w:t>The current maintenance policy and inspection frequency for highway gullies on my road.</w:t>
      </w:r>
    </w:p>
    <w:p w14:paraId="1EDA7041" w14:textId="77777777" w:rsidR="006C7765" w:rsidRDefault="006C7765" w:rsidP="00CF39B0">
      <w:pPr>
        <w:ind w:left="720"/>
        <w:rPr>
          <w:rFonts w:ascii="Arial" w:hAnsi="Arial" w:cs="Arial"/>
          <w:color w:val="0070C0"/>
        </w:rPr>
      </w:pPr>
    </w:p>
    <w:p w14:paraId="51861422" w14:textId="77777777" w:rsidR="006C7765" w:rsidRPr="006C7765" w:rsidRDefault="006C7765" w:rsidP="006C7765">
      <w:pPr>
        <w:ind w:left="720"/>
        <w:rPr>
          <w:rFonts w:ascii="Arial" w:hAnsi="Arial" w:cs="Arial"/>
          <w:color w:val="0070C0"/>
        </w:rPr>
      </w:pPr>
      <w:r w:rsidRPr="006C7765">
        <w:rPr>
          <w:rFonts w:ascii="Arial" w:hAnsi="Arial" w:cs="Arial"/>
          <w:color w:val="0070C0"/>
        </w:rPr>
        <w:t xml:space="preserve">The current official code of practice for UK highway maintenance is </w:t>
      </w:r>
      <w:r w:rsidRPr="006C7765">
        <w:rPr>
          <w:rFonts w:ascii="Arial" w:hAnsi="Arial" w:cs="Arial"/>
          <w:b/>
          <w:bCs/>
          <w:i/>
          <w:iCs/>
          <w:color w:val="0070C0"/>
        </w:rPr>
        <w:t>Well-managed Highway Infrastructure</w:t>
      </w:r>
      <w:r w:rsidRPr="006C7765">
        <w:rPr>
          <w:rFonts w:ascii="Arial" w:hAnsi="Arial" w:cs="Arial"/>
          <w:color w:val="0070C0"/>
        </w:rPr>
        <w:t>, which was published in October 2016 and fully adopted by October 2018.</w:t>
      </w:r>
    </w:p>
    <w:p w14:paraId="1FBF42B5" w14:textId="77777777" w:rsidR="006C7765" w:rsidRPr="006C7765" w:rsidRDefault="006C7765" w:rsidP="006C7765">
      <w:pPr>
        <w:ind w:left="720"/>
        <w:rPr>
          <w:rFonts w:ascii="Arial" w:hAnsi="Arial" w:cs="Arial"/>
          <w:color w:val="0070C0"/>
        </w:rPr>
      </w:pPr>
    </w:p>
    <w:p w14:paraId="076ED1E1" w14:textId="77777777" w:rsidR="006C7765" w:rsidRPr="006C7765" w:rsidRDefault="006C7765" w:rsidP="006C7765">
      <w:pPr>
        <w:ind w:left="720"/>
        <w:rPr>
          <w:rFonts w:ascii="Arial" w:hAnsi="Arial" w:cs="Arial"/>
          <w:color w:val="0070C0"/>
        </w:rPr>
      </w:pPr>
      <w:r w:rsidRPr="006C7765">
        <w:rPr>
          <w:rFonts w:ascii="Arial" w:hAnsi="Arial" w:cs="Arial"/>
          <w:color w:val="0070C0"/>
        </w:rPr>
        <w:t xml:space="preserve">One of the key points of the code is that management of all highway assets shall be via a risk-based approach: which focuses on local needs, priorities instead of rigid, mandatory national target standards.  </w:t>
      </w:r>
    </w:p>
    <w:p w14:paraId="41765A16" w14:textId="77777777" w:rsidR="006C7765" w:rsidRPr="006C7765" w:rsidRDefault="006C7765" w:rsidP="006C7765">
      <w:pPr>
        <w:ind w:left="720"/>
        <w:rPr>
          <w:rFonts w:ascii="Arial" w:hAnsi="Arial" w:cs="Arial"/>
          <w:color w:val="0070C0"/>
        </w:rPr>
      </w:pPr>
    </w:p>
    <w:p w14:paraId="746AE46B" w14:textId="77777777" w:rsidR="006C7765" w:rsidRPr="006C7765" w:rsidRDefault="006C7765" w:rsidP="006C7765">
      <w:pPr>
        <w:ind w:left="720"/>
        <w:rPr>
          <w:rFonts w:ascii="Arial" w:hAnsi="Arial" w:cs="Arial"/>
          <w:color w:val="0070C0"/>
        </w:rPr>
      </w:pPr>
      <w:r w:rsidRPr="006C7765">
        <w:rPr>
          <w:rFonts w:ascii="Arial" w:hAnsi="Arial" w:cs="Arial"/>
          <w:color w:val="0070C0"/>
        </w:rPr>
        <w:t xml:space="preserve">Wakefield Council follows a risk-based highway maintenance policy under the national code of practice to undertake its duty to manage over 1,454km of roads and 1,944km of footways within Wakefield District. </w:t>
      </w:r>
    </w:p>
    <w:p w14:paraId="43C9C253" w14:textId="77777777" w:rsidR="006C7765" w:rsidRPr="006C7765" w:rsidRDefault="006C7765" w:rsidP="006C7765">
      <w:pPr>
        <w:ind w:left="720"/>
        <w:rPr>
          <w:rFonts w:ascii="Arial" w:hAnsi="Arial" w:cs="Arial"/>
          <w:color w:val="0070C0"/>
        </w:rPr>
      </w:pPr>
    </w:p>
    <w:p w14:paraId="2E30C1E5" w14:textId="77777777" w:rsidR="006C7765" w:rsidRPr="006C7765" w:rsidRDefault="006C7765" w:rsidP="006C7765">
      <w:pPr>
        <w:ind w:left="720"/>
        <w:rPr>
          <w:rFonts w:ascii="Arial" w:hAnsi="Arial" w:cs="Arial"/>
          <w:color w:val="0070C0"/>
        </w:rPr>
      </w:pPr>
      <w:r w:rsidRPr="006C7765">
        <w:rPr>
          <w:rFonts w:ascii="Arial" w:hAnsi="Arial" w:cs="Arial"/>
          <w:color w:val="0070C0"/>
        </w:rPr>
        <w:t>In terms of highway drainage infrastructure, this includes gully cleansing and in December 2024 the Council increased its number of gully cleansing teams from 2 to 3 and introduced a new cleansing programme that considers the risks associated with where the road gullies are situated.</w:t>
      </w:r>
    </w:p>
    <w:p w14:paraId="1F8B3C92" w14:textId="77777777" w:rsidR="006C7765" w:rsidRPr="006C7765" w:rsidRDefault="006C7765" w:rsidP="006C7765">
      <w:pPr>
        <w:ind w:left="720"/>
        <w:rPr>
          <w:rFonts w:ascii="Arial" w:hAnsi="Arial" w:cs="Arial"/>
          <w:color w:val="0070C0"/>
        </w:rPr>
      </w:pPr>
    </w:p>
    <w:p w14:paraId="3B9F605E" w14:textId="77777777" w:rsidR="006C7765" w:rsidRPr="006C7765" w:rsidRDefault="006C7765" w:rsidP="006C7765">
      <w:pPr>
        <w:ind w:left="720"/>
        <w:rPr>
          <w:rFonts w:ascii="Arial" w:hAnsi="Arial" w:cs="Arial"/>
          <w:color w:val="0070C0"/>
        </w:rPr>
      </w:pPr>
      <w:r w:rsidRPr="006C7765">
        <w:rPr>
          <w:rFonts w:ascii="Arial" w:hAnsi="Arial" w:cs="Arial"/>
          <w:color w:val="0070C0"/>
        </w:rPr>
        <w:t>Gullies are cleansed under the following criteria and frequency.</w:t>
      </w:r>
    </w:p>
    <w:p w14:paraId="6C40B9E2" w14:textId="77777777" w:rsidR="006C7765" w:rsidRPr="006C7765" w:rsidRDefault="006C7765" w:rsidP="006C7765">
      <w:pPr>
        <w:ind w:left="720"/>
        <w:rPr>
          <w:rFonts w:ascii="Arial" w:hAnsi="Arial" w:cs="Arial"/>
          <w:color w:val="0070C0"/>
        </w:rPr>
      </w:pPr>
      <w:r w:rsidRPr="006C7765">
        <w:rPr>
          <w:rFonts w:ascii="Arial" w:hAnsi="Arial" w:cs="Arial"/>
          <w:color w:val="0070C0"/>
        </w:rPr>
        <w:t xml:space="preserve">  </w:t>
      </w:r>
    </w:p>
    <w:p w14:paraId="0A27F4BD" w14:textId="77777777" w:rsidR="006C7765" w:rsidRPr="006C7765" w:rsidRDefault="006C7765" w:rsidP="006C7765">
      <w:pPr>
        <w:numPr>
          <w:ilvl w:val="0"/>
          <w:numId w:val="9"/>
        </w:numPr>
        <w:rPr>
          <w:rFonts w:ascii="Arial" w:hAnsi="Arial" w:cs="Arial"/>
          <w:b/>
          <w:bCs/>
          <w:color w:val="0070C0"/>
        </w:rPr>
      </w:pPr>
      <w:r w:rsidRPr="006C7765">
        <w:rPr>
          <w:rFonts w:ascii="Arial" w:hAnsi="Arial" w:cs="Arial"/>
          <w:b/>
          <w:bCs/>
          <w:color w:val="0070C0"/>
        </w:rPr>
        <w:t>Flood Zones</w:t>
      </w:r>
      <w:r w:rsidRPr="006C7765">
        <w:rPr>
          <w:rFonts w:ascii="Arial" w:hAnsi="Arial" w:cs="Arial"/>
          <w:color w:val="0070C0"/>
        </w:rPr>
        <w:t>: Areas identified within the Environment Agency’s 1-in-30-year flood zones will be prioritised and nearly 3,000 gullies being cleaned every six months.</w:t>
      </w:r>
    </w:p>
    <w:p w14:paraId="39E49DD9" w14:textId="77777777" w:rsidR="006C7765" w:rsidRPr="006C7765" w:rsidRDefault="006C7765" w:rsidP="006C7765">
      <w:pPr>
        <w:numPr>
          <w:ilvl w:val="0"/>
          <w:numId w:val="9"/>
        </w:numPr>
        <w:rPr>
          <w:rFonts w:ascii="Arial" w:hAnsi="Arial" w:cs="Arial"/>
          <w:b/>
          <w:bCs/>
          <w:color w:val="0070C0"/>
        </w:rPr>
      </w:pPr>
      <w:r w:rsidRPr="006C7765">
        <w:rPr>
          <w:rFonts w:ascii="Arial" w:hAnsi="Arial" w:cs="Arial"/>
          <w:b/>
          <w:bCs/>
          <w:color w:val="0070C0"/>
        </w:rPr>
        <w:t>High-Traffic Roads</w:t>
      </w:r>
      <w:r w:rsidRPr="006C7765">
        <w:rPr>
          <w:rFonts w:ascii="Arial" w:hAnsi="Arial" w:cs="Arial"/>
          <w:color w:val="0070C0"/>
        </w:rPr>
        <w:t>: Strategic routes and main distributor roads requiring special traffic management will be cleaned every year totalling nearly 4,000 gullies.</w:t>
      </w:r>
    </w:p>
    <w:p w14:paraId="12886799" w14:textId="77777777" w:rsidR="006C7765" w:rsidRPr="006C7765" w:rsidRDefault="006C7765" w:rsidP="006C7765">
      <w:pPr>
        <w:numPr>
          <w:ilvl w:val="0"/>
          <w:numId w:val="9"/>
        </w:numPr>
        <w:rPr>
          <w:rFonts w:ascii="Arial" w:hAnsi="Arial" w:cs="Arial"/>
          <w:b/>
          <w:bCs/>
          <w:color w:val="0070C0"/>
        </w:rPr>
      </w:pPr>
      <w:r w:rsidRPr="006C7765">
        <w:rPr>
          <w:rFonts w:ascii="Arial" w:hAnsi="Arial" w:cs="Arial"/>
          <w:b/>
          <w:bCs/>
          <w:color w:val="0070C0"/>
        </w:rPr>
        <w:t>Leaf Fall Hotspots</w:t>
      </w:r>
      <w:r w:rsidRPr="006C7765">
        <w:rPr>
          <w:rFonts w:ascii="Arial" w:hAnsi="Arial" w:cs="Arial"/>
          <w:color w:val="0070C0"/>
        </w:rPr>
        <w:t>: Gullies historically prone to leaf accumulation in will be addressed annually to mitigate blockages with nearly 1800 gullies being cleaned every year.</w:t>
      </w:r>
    </w:p>
    <w:p w14:paraId="15FB234A" w14:textId="77777777" w:rsidR="006C7765" w:rsidRPr="006C7765" w:rsidRDefault="006C7765" w:rsidP="006C7765">
      <w:pPr>
        <w:numPr>
          <w:ilvl w:val="0"/>
          <w:numId w:val="9"/>
        </w:numPr>
        <w:rPr>
          <w:rFonts w:ascii="Arial" w:hAnsi="Arial" w:cs="Arial"/>
          <w:b/>
          <w:bCs/>
          <w:color w:val="0070C0"/>
        </w:rPr>
      </w:pPr>
      <w:r w:rsidRPr="006C7765">
        <w:rPr>
          <w:rFonts w:ascii="Arial" w:hAnsi="Arial" w:cs="Arial"/>
          <w:b/>
          <w:bCs/>
          <w:color w:val="0070C0"/>
        </w:rPr>
        <w:t>Gritting Routes</w:t>
      </w:r>
      <w:r w:rsidRPr="006C7765">
        <w:rPr>
          <w:rFonts w:ascii="Arial" w:hAnsi="Arial" w:cs="Arial"/>
          <w:color w:val="0070C0"/>
        </w:rPr>
        <w:t xml:space="preserve">: Annual cleansing will ensure that gullies along 536km of key gritting routes remain clear and functional with nearly 16,000. gullies being cleaned every year. </w:t>
      </w:r>
    </w:p>
    <w:p w14:paraId="5E858507" w14:textId="77777777" w:rsidR="006C7765" w:rsidRPr="006C7765" w:rsidRDefault="006C7765" w:rsidP="006C7765">
      <w:pPr>
        <w:numPr>
          <w:ilvl w:val="0"/>
          <w:numId w:val="9"/>
        </w:numPr>
        <w:rPr>
          <w:rFonts w:ascii="Arial" w:hAnsi="Arial" w:cs="Arial"/>
          <w:b/>
          <w:bCs/>
          <w:color w:val="0070C0"/>
        </w:rPr>
      </w:pPr>
      <w:r w:rsidRPr="006C7765">
        <w:rPr>
          <w:rFonts w:ascii="Arial" w:hAnsi="Arial" w:cs="Arial"/>
          <w:b/>
          <w:bCs/>
          <w:color w:val="0070C0"/>
        </w:rPr>
        <w:lastRenderedPageBreak/>
        <w:t>Unclassified Roads</w:t>
      </w:r>
      <w:r w:rsidRPr="006C7765">
        <w:rPr>
          <w:rFonts w:ascii="Arial" w:hAnsi="Arial" w:cs="Arial"/>
          <w:color w:val="0070C0"/>
        </w:rPr>
        <w:t>: All remaining unclassified roads will follow a three-year rotation, with visits prioritised based on the length of time since the last cleaning totally nearly 14,500 .</w:t>
      </w:r>
    </w:p>
    <w:p w14:paraId="434D51C2" w14:textId="77777777" w:rsidR="006C7765" w:rsidRPr="006C7765" w:rsidRDefault="006C7765" w:rsidP="006C7765">
      <w:pPr>
        <w:ind w:left="720"/>
        <w:rPr>
          <w:rFonts w:ascii="Arial" w:hAnsi="Arial" w:cs="Arial"/>
          <w:color w:val="0070C0"/>
        </w:rPr>
      </w:pPr>
    </w:p>
    <w:p w14:paraId="08464EC1" w14:textId="77777777" w:rsidR="006C7765" w:rsidRPr="006C7765" w:rsidRDefault="006C7765" w:rsidP="006C7765">
      <w:pPr>
        <w:ind w:left="720"/>
        <w:rPr>
          <w:rFonts w:ascii="Arial" w:hAnsi="Arial" w:cs="Arial"/>
          <w:color w:val="0070C0"/>
        </w:rPr>
      </w:pPr>
      <w:r w:rsidRPr="006C7765">
        <w:rPr>
          <w:rFonts w:ascii="Arial" w:hAnsi="Arial" w:cs="Arial"/>
          <w:color w:val="0070C0"/>
        </w:rPr>
        <w:t>Over 42,000 gully cleanses are programmed to be undertaken each year.</w:t>
      </w:r>
    </w:p>
    <w:p w14:paraId="57852620" w14:textId="77777777" w:rsidR="006C7765" w:rsidRPr="00054151" w:rsidRDefault="006C7765" w:rsidP="00CF39B0">
      <w:pPr>
        <w:ind w:left="720"/>
        <w:rPr>
          <w:rFonts w:ascii="Arial" w:hAnsi="Arial" w:cs="Arial"/>
          <w:color w:val="0070C0"/>
        </w:rPr>
      </w:pPr>
    </w:p>
    <w:p w14:paraId="1CBA34BB" w14:textId="186C8CAA" w:rsidR="006C7765" w:rsidRDefault="006C7765" w:rsidP="006C7765">
      <w:pPr>
        <w:ind w:left="720"/>
        <w:rPr>
          <w:rFonts w:ascii="Arial" w:hAnsi="Arial" w:cs="Arial"/>
          <w:color w:val="0070C0"/>
        </w:rPr>
      </w:pPr>
      <w:r>
        <w:rPr>
          <w:rFonts w:ascii="Arial" w:hAnsi="Arial" w:cs="Arial"/>
          <w:color w:val="0070C0"/>
        </w:rPr>
        <w:t>The gullies on Bracken Hill are cleansed on a Triennial cycle.</w:t>
      </w:r>
    </w:p>
    <w:p w14:paraId="1BE5B3B2" w14:textId="77777777" w:rsidR="00CF39B0" w:rsidRPr="00CF39B0" w:rsidRDefault="00CF39B0" w:rsidP="00CF39B0">
      <w:pPr>
        <w:ind w:left="720"/>
        <w:rPr>
          <w:rFonts w:ascii="Arial" w:hAnsi="Arial" w:cs="Arial"/>
        </w:rPr>
      </w:pPr>
    </w:p>
    <w:p w14:paraId="56B192A8" w14:textId="77777777" w:rsidR="00CF39B0" w:rsidRDefault="00CF39B0" w:rsidP="00CF39B0">
      <w:pPr>
        <w:numPr>
          <w:ilvl w:val="0"/>
          <w:numId w:val="8"/>
        </w:numPr>
        <w:rPr>
          <w:rFonts w:ascii="Arial" w:hAnsi="Arial" w:cs="Arial"/>
        </w:rPr>
      </w:pPr>
      <w:r w:rsidRPr="00CF39B0">
        <w:rPr>
          <w:rFonts w:ascii="Arial" w:hAnsi="Arial" w:cs="Arial"/>
        </w:rPr>
        <w:t>The number of complaints or reports received from any residents concerning flooding or blocked drainage at this location during the same period.</w:t>
      </w:r>
    </w:p>
    <w:p w14:paraId="305B6C20" w14:textId="7F457649" w:rsidR="00054151" w:rsidRPr="00054151" w:rsidRDefault="00054151" w:rsidP="00054151">
      <w:pPr>
        <w:ind w:left="720"/>
        <w:rPr>
          <w:rFonts w:ascii="Arial" w:hAnsi="Arial" w:cs="Arial"/>
          <w:color w:val="0070C0"/>
        </w:rPr>
      </w:pPr>
      <w:r>
        <w:rPr>
          <w:rFonts w:ascii="Arial" w:hAnsi="Arial" w:cs="Arial"/>
          <w:color w:val="0070C0"/>
        </w:rPr>
        <w:t>There have been no other complaints or reports from residents.</w:t>
      </w:r>
    </w:p>
    <w:p w14:paraId="7697946B" w14:textId="77777777" w:rsidR="00CF39B0" w:rsidRDefault="00CF39B0" w:rsidP="00D14AB1">
      <w:pPr>
        <w:rPr>
          <w:rFonts w:ascii="Arial" w:hAnsi="Arial" w:cs="Arial"/>
          <w:lang w:val="en-US"/>
        </w:rPr>
      </w:pPr>
    </w:p>
    <w:p w14:paraId="01AE9601" w14:textId="77777777" w:rsidR="00D14AB1" w:rsidRPr="00D14AB1" w:rsidRDefault="00D14AB1" w:rsidP="00D14AB1">
      <w:pPr>
        <w:rPr>
          <w:rFonts w:ascii="Arial" w:hAnsi="Arial" w:cs="Arial"/>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36FD657F" w14:textId="77777777" w:rsidR="00F46040" w:rsidRDefault="00F46040" w:rsidP="008A2183">
      <w:pPr>
        <w:rPr>
          <w:rFonts w:ascii="Arial" w:hAnsi="Arial" w:cs="Arial"/>
        </w:rPr>
      </w:pPr>
    </w:p>
    <w:p w14:paraId="4B42716F" w14:textId="77777777" w:rsidR="00F46040" w:rsidRDefault="00F46040" w:rsidP="008A2183">
      <w:pPr>
        <w:rPr>
          <w:rFonts w:ascii="Arial" w:hAnsi="Arial" w:cs="Arial"/>
        </w:rPr>
      </w:pPr>
    </w:p>
    <w:p w14:paraId="46F17DF8" w14:textId="322B8963"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3FA6E29F" w:rsidR="00D14AB1" w:rsidRPr="00D14AB1" w:rsidRDefault="00D14AB1" w:rsidP="00D14AB1">
      <w:pPr>
        <w:rPr>
          <w:rFonts w:ascii="Arial" w:hAnsi="Arial" w:cs="Arial"/>
        </w:rPr>
      </w:pPr>
      <w:r w:rsidRPr="00D14AB1">
        <w:rPr>
          <w:rFonts w:ascii="Arial" w:hAnsi="Arial" w:cs="Arial"/>
        </w:rPr>
        <w:t>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918BE" w14:textId="77777777" w:rsidR="004A30C1" w:rsidRDefault="004A30C1">
      <w:r>
        <w:separator/>
      </w:r>
    </w:p>
  </w:endnote>
  <w:endnote w:type="continuationSeparator" w:id="0">
    <w:p w14:paraId="50060D82" w14:textId="77777777" w:rsidR="004A30C1" w:rsidRDefault="004A3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000000">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0pt;height:84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000000">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00pt;height:84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9ED8D" w14:textId="77777777" w:rsidR="004A30C1" w:rsidRDefault="004A30C1">
      <w:r>
        <w:separator/>
      </w:r>
    </w:p>
  </w:footnote>
  <w:footnote w:type="continuationSeparator" w:id="0">
    <w:p w14:paraId="77F2EA5B" w14:textId="77777777" w:rsidR="004A30C1" w:rsidRDefault="004A3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000000">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551190"/>
    <w:multiLevelType w:val="multilevel"/>
    <w:tmpl w:val="F19445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B82075"/>
    <w:multiLevelType w:val="multilevel"/>
    <w:tmpl w:val="D7DC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C45404B"/>
    <w:multiLevelType w:val="multilevel"/>
    <w:tmpl w:val="5B0EB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7301347">
    <w:abstractNumId w:val="2"/>
  </w:num>
  <w:num w:numId="2" w16cid:durableId="1453331103">
    <w:abstractNumId w:val="3"/>
  </w:num>
  <w:num w:numId="3" w16cid:durableId="232009271">
    <w:abstractNumId w:val="4"/>
  </w:num>
  <w:num w:numId="4" w16cid:durableId="851646817">
    <w:abstractNumId w:val="6"/>
  </w:num>
  <w:num w:numId="5" w16cid:durableId="1329208751">
    <w:abstractNumId w:val="0"/>
  </w:num>
  <w:num w:numId="6" w16cid:durableId="2003921918">
    <w:abstractNumId w:val="5"/>
  </w:num>
  <w:num w:numId="7" w16cid:durableId="2130010518">
    <w:abstractNumId w:val="7"/>
  </w:num>
  <w:num w:numId="8" w16cid:durableId="560752498">
    <w:abstractNumId w:val="8"/>
  </w:num>
  <w:num w:numId="9" w16cid:durableId="15869605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54151"/>
    <w:rsid w:val="00062BF9"/>
    <w:rsid w:val="0007163F"/>
    <w:rsid w:val="000878E2"/>
    <w:rsid w:val="00090453"/>
    <w:rsid w:val="000928E7"/>
    <w:rsid w:val="000A09FE"/>
    <w:rsid w:val="000A1141"/>
    <w:rsid w:val="000A1B2D"/>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839A5"/>
    <w:rsid w:val="001902D6"/>
    <w:rsid w:val="001C198B"/>
    <w:rsid w:val="001C6B51"/>
    <w:rsid w:val="001D446F"/>
    <w:rsid w:val="001D63E4"/>
    <w:rsid w:val="001E223B"/>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1E19"/>
    <w:rsid w:val="002D3F46"/>
    <w:rsid w:val="002D5C2E"/>
    <w:rsid w:val="002E063D"/>
    <w:rsid w:val="002E2646"/>
    <w:rsid w:val="002E451C"/>
    <w:rsid w:val="002F4D2A"/>
    <w:rsid w:val="00304702"/>
    <w:rsid w:val="00313D23"/>
    <w:rsid w:val="00324115"/>
    <w:rsid w:val="00327355"/>
    <w:rsid w:val="00332A1C"/>
    <w:rsid w:val="00362091"/>
    <w:rsid w:val="00363FF3"/>
    <w:rsid w:val="00376474"/>
    <w:rsid w:val="00384BB8"/>
    <w:rsid w:val="003921BE"/>
    <w:rsid w:val="003945FD"/>
    <w:rsid w:val="00396839"/>
    <w:rsid w:val="003A06E0"/>
    <w:rsid w:val="003A2529"/>
    <w:rsid w:val="003A7D97"/>
    <w:rsid w:val="003B3188"/>
    <w:rsid w:val="003C13EB"/>
    <w:rsid w:val="003C2DA1"/>
    <w:rsid w:val="003E4763"/>
    <w:rsid w:val="003E5792"/>
    <w:rsid w:val="003F7D0D"/>
    <w:rsid w:val="003F7D8E"/>
    <w:rsid w:val="0040622E"/>
    <w:rsid w:val="00411354"/>
    <w:rsid w:val="00427B33"/>
    <w:rsid w:val="0044091D"/>
    <w:rsid w:val="00440E9A"/>
    <w:rsid w:val="00445D34"/>
    <w:rsid w:val="004478D9"/>
    <w:rsid w:val="00467326"/>
    <w:rsid w:val="0047118C"/>
    <w:rsid w:val="0047466C"/>
    <w:rsid w:val="00483ECC"/>
    <w:rsid w:val="00491483"/>
    <w:rsid w:val="00493D52"/>
    <w:rsid w:val="00495A86"/>
    <w:rsid w:val="004A30C1"/>
    <w:rsid w:val="004B2D0A"/>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0ED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C7765"/>
    <w:rsid w:val="006D4D0B"/>
    <w:rsid w:val="006D7931"/>
    <w:rsid w:val="006E1E30"/>
    <w:rsid w:val="006E4A35"/>
    <w:rsid w:val="006F337E"/>
    <w:rsid w:val="007014FE"/>
    <w:rsid w:val="007102D2"/>
    <w:rsid w:val="0076199A"/>
    <w:rsid w:val="00767C48"/>
    <w:rsid w:val="00771BE5"/>
    <w:rsid w:val="007720DB"/>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B7318"/>
    <w:rsid w:val="008D1FA3"/>
    <w:rsid w:val="008E194E"/>
    <w:rsid w:val="008E72E9"/>
    <w:rsid w:val="008F0734"/>
    <w:rsid w:val="008F57C9"/>
    <w:rsid w:val="009032B9"/>
    <w:rsid w:val="00905DB6"/>
    <w:rsid w:val="00920B51"/>
    <w:rsid w:val="009308F9"/>
    <w:rsid w:val="009402AB"/>
    <w:rsid w:val="00961CD5"/>
    <w:rsid w:val="0096396C"/>
    <w:rsid w:val="00965427"/>
    <w:rsid w:val="00973EDC"/>
    <w:rsid w:val="0097580C"/>
    <w:rsid w:val="009836B4"/>
    <w:rsid w:val="0098670F"/>
    <w:rsid w:val="009A14E3"/>
    <w:rsid w:val="009C0152"/>
    <w:rsid w:val="009C4A37"/>
    <w:rsid w:val="009D33DA"/>
    <w:rsid w:val="009E1EEB"/>
    <w:rsid w:val="009E484D"/>
    <w:rsid w:val="009E69A4"/>
    <w:rsid w:val="009F00B2"/>
    <w:rsid w:val="00A00CB0"/>
    <w:rsid w:val="00A0240E"/>
    <w:rsid w:val="00A260ED"/>
    <w:rsid w:val="00A31254"/>
    <w:rsid w:val="00A359F6"/>
    <w:rsid w:val="00A462EE"/>
    <w:rsid w:val="00A477E4"/>
    <w:rsid w:val="00A62C49"/>
    <w:rsid w:val="00A66B74"/>
    <w:rsid w:val="00A76625"/>
    <w:rsid w:val="00A77D42"/>
    <w:rsid w:val="00A97BB6"/>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87E4E"/>
    <w:rsid w:val="00CA09F7"/>
    <w:rsid w:val="00CA247B"/>
    <w:rsid w:val="00CA6CC6"/>
    <w:rsid w:val="00CB5B11"/>
    <w:rsid w:val="00CC51B3"/>
    <w:rsid w:val="00CE0DA2"/>
    <w:rsid w:val="00CE50E3"/>
    <w:rsid w:val="00CE680F"/>
    <w:rsid w:val="00CE78DA"/>
    <w:rsid w:val="00CE7A01"/>
    <w:rsid w:val="00CF39B0"/>
    <w:rsid w:val="00CF5563"/>
    <w:rsid w:val="00D04B22"/>
    <w:rsid w:val="00D057C6"/>
    <w:rsid w:val="00D1331D"/>
    <w:rsid w:val="00D14AB1"/>
    <w:rsid w:val="00D24234"/>
    <w:rsid w:val="00D31651"/>
    <w:rsid w:val="00D34EC2"/>
    <w:rsid w:val="00D4534A"/>
    <w:rsid w:val="00D6738C"/>
    <w:rsid w:val="00D77CDA"/>
    <w:rsid w:val="00D84BF8"/>
    <w:rsid w:val="00D93CE9"/>
    <w:rsid w:val="00D957F7"/>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11C8"/>
    <w:rsid w:val="00E741C6"/>
    <w:rsid w:val="00E76A41"/>
    <w:rsid w:val="00E84295"/>
    <w:rsid w:val="00E86292"/>
    <w:rsid w:val="00E86B91"/>
    <w:rsid w:val="00E91E59"/>
    <w:rsid w:val="00E92FD6"/>
    <w:rsid w:val="00EA1B9B"/>
    <w:rsid w:val="00EB10B0"/>
    <w:rsid w:val="00EB6288"/>
    <w:rsid w:val="00EC3EB1"/>
    <w:rsid w:val="00ED58A1"/>
    <w:rsid w:val="00ED7175"/>
    <w:rsid w:val="00EE43FC"/>
    <w:rsid w:val="00EE678D"/>
    <w:rsid w:val="00EF0A57"/>
    <w:rsid w:val="00F0113E"/>
    <w:rsid w:val="00F05670"/>
    <w:rsid w:val="00F12060"/>
    <w:rsid w:val="00F139AD"/>
    <w:rsid w:val="00F222FE"/>
    <w:rsid w:val="00F341A5"/>
    <w:rsid w:val="00F46040"/>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paragraph" w:customStyle="1" w:styleId="paragraph">
    <w:name w:val="paragraph"/>
    <w:basedOn w:val="Normal"/>
    <w:rsid w:val="004B2D0A"/>
    <w:pPr>
      <w:spacing w:before="100" w:beforeAutospacing="1" w:after="100" w:afterAutospacing="1"/>
    </w:pPr>
    <w:rPr>
      <w:lang w:eastAsia="en-GB"/>
    </w:rPr>
  </w:style>
  <w:style w:type="character" w:customStyle="1" w:styleId="normaltextrun">
    <w:name w:val="normaltextrun"/>
    <w:basedOn w:val="DefaultParagraphFont"/>
    <w:rsid w:val="004B2D0A"/>
  </w:style>
  <w:style w:type="character" w:customStyle="1" w:styleId="eop">
    <w:name w:val="eop"/>
    <w:basedOn w:val="DefaultParagraphFont"/>
    <w:rsid w:val="004B2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5996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20</cp:revision>
  <dcterms:created xsi:type="dcterms:W3CDTF">2026-04-30T13:53:00Z</dcterms:created>
  <dcterms:modified xsi:type="dcterms:W3CDTF">2026-07-30T15:26:00Z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