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E917B4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D695FE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30B7FF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E32785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1400BC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210FDD0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89E4CC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BF51B5A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527459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EA6132A" w14:textId="23595474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292E9F">
              <w:rPr>
                <w:rFonts w:ascii="Arial" w:hAnsi="Arial" w:cs="Arial"/>
              </w:rPr>
              <w:t>18/09/2026</w:t>
            </w:r>
          </w:p>
          <w:p w14:paraId="043A138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FE1042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B3874A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98563E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66987A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0FEC1D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D55D5F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C7827F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85F562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314106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8A167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75AD31D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03C4FE4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3261CEA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D41FC0A" w14:textId="77777777" w:rsidR="008E72E9" w:rsidRPr="007F4E77" w:rsidRDefault="00D21B6E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76EF2E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668ADA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48D9D80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842270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4CE08CF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D8BB90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445A28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E78C0E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98C352E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22E0FD74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C681984" w14:textId="77777777" w:rsidR="00EB10B0" w:rsidRDefault="00EB10B0" w:rsidP="00B71FDF">
      <w:pPr>
        <w:rPr>
          <w:rFonts w:ascii="Arial" w:hAnsi="Arial" w:cs="Arial"/>
        </w:rPr>
      </w:pPr>
    </w:p>
    <w:p w14:paraId="30A7B6A5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D169BAE" w14:textId="77777777" w:rsid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F1D7A" w14:textId="77777777" w:rsidR="00D14AB1" w:rsidRDefault="00D14AB1" w:rsidP="00645BE5">
      <w:pPr>
        <w:jc w:val="both"/>
        <w:rPr>
          <w:rFonts w:ascii="Arial" w:hAnsi="Arial" w:cs="Arial"/>
        </w:rPr>
      </w:pPr>
    </w:p>
    <w:p w14:paraId="76FAC528" w14:textId="77777777" w:rsidR="00FB182E" w:rsidRPr="00FB182E" w:rsidRDefault="00FB182E" w:rsidP="00645BE5">
      <w:pPr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D6A88B2" w14:textId="77777777" w:rsidR="00FB182E" w:rsidRPr="00FB182E" w:rsidRDefault="00FB182E" w:rsidP="00645BE5">
      <w:pPr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="00F25664">
        <w:rPr>
          <w:rFonts w:ascii="Arial" w:hAnsi="Arial" w:cs="Arial"/>
          <w:b/>
          <w:bCs/>
        </w:rPr>
        <w:t>: FOI 1033</w:t>
      </w:r>
    </w:p>
    <w:p w14:paraId="4B0ABD33" w14:textId="77777777" w:rsidR="00D14AB1" w:rsidRPr="00D14AB1" w:rsidRDefault="00D14AB1" w:rsidP="00645BE5">
      <w:pPr>
        <w:jc w:val="both"/>
        <w:rPr>
          <w:rFonts w:ascii="Arial" w:hAnsi="Arial" w:cs="Arial"/>
          <w:b/>
          <w:bCs/>
        </w:rPr>
      </w:pPr>
    </w:p>
    <w:p w14:paraId="760931A1" w14:textId="77777777" w:rsid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C1E11A" w14:textId="77777777" w:rsidR="00790AC8" w:rsidRPr="00D14AB1" w:rsidRDefault="00790AC8" w:rsidP="00645BE5">
      <w:pPr>
        <w:jc w:val="both"/>
        <w:rPr>
          <w:rFonts w:ascii="Arial" w:hAnsi="Arial" w:cs="Arial"/>
        </w:rPr>
      </w:pPr>
    </w:p>
    <w:p w14:paraId="7DE586C5" w14:textId="77777777" w:rsidR="00D14AB1" w:rsidRDefault="00D14AB1" w:rsidP="00645BE5">
      <w:pPr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9703C15" w14:textId="77777777" w:rsidR="00EA7A02" w:rsidRDefault="00EA7A02" w:rsidP="00645BE5">
      <w:pPr>
        <w:jc w:val="both"/>
        <w:rPr>
          <w:rFonts w:ascii="Arial" w:hAnsi="Arial" w:cs="Arial"/>
          <w:lang w:val="en-US"/>
        </w:rPr>
      </w:pPr>
    </w:p>
    <w:p w14:paraId="11BDF009" w14:textId="77777777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I am making a request under the Freedom of Information Act 2000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regarding children in your area educated otherwise than at school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(EOTAS).</w:t>
      </w:r>
    </w:p>
    <w:p w14:paraId="3EAE4D28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3FD2C0BD" w14:textId="77777777" w:rsid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For clarity, please treat the following as separate categories where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your records distinguish them:</w:t>
      </w:r>
    </w:p>
    <w:p w14:paraId="1338D7E6" w14:textId="77777777" w:rsidR="00530397" w:rsidRPr="00EA7A02" w:rsidRDefault="00530397" w:rsidP="00EA7A02">
      <w:pPr>
        <w:jc w:val="both"/>
        <w:rPr>
          <w:rFonts w:ascii="Arial" w:hAnsi="Arial" w:cs="Arial"/>
        </w:rPr>
      </w:pPr>
    </w:p>
    <w:p w14:paraId="06BF3FBE" w14:textId="77777777" w:rsidR="00530397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(a) children with an EHC plan whose special educational provision is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arranged otherwise than in a school under section 61 of the Children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and Families Act 2014 (EOTAS);</w:t>
      </w:r>
    </w:p>
    <w:p w14:paraId="71FCFD70" w14:textId="77777777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(b) children receiving education arranged by the authority under</w:t>
      </w:r>
      <w:r w:rsidR="00530397">
        <w:rPr>
          <w:rFonts w:ascii="Arial" w:hAnsi="Arial" w:cs="Arial"/>
        </w:rPr>
        <w:t xml:space="preserve"> s</w:t>
      </w:r>
      <w:r w:rsidRPr="00EA7A02">
        <w:rPr>
          <w:rFonts w:ascii="Arial" w:hAnsi="Arial" w:cs="Arial"/>
        </w:rPr>
        <w:t>ection 19 of the Education Act 1996 because they cannot attend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school.</w:t>
      </w:r>
    </w:p>
    <w:p w14:paraId="1193B258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6A2D88CC" w14:textId="77777777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Please provide the following for each of the last three completed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academic years (2022/23, 2023/24, 2024/25):</w:t>
      </w:r>
    </w:p>
    <w:p w14:paraId="6FE5E81A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62062029" w14:textId="3FCFD1D9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1. The number of children in each category as at the January census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date, broken down by sex and by National Curriculum year group (or age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band, if year group is not held).</w:t>
      </w:r>
      <w:r w:rsidRPr="00EA7A02">
        <w:rPr>
          <w:rFonts w:ascii="Arial" w:hAnsi="Arial" w:cs="Arial"/>
          <w:highlight w:val="yellow"/>
        </w:rPr>
        <w:t xml:space="preserve"> </w:t>
      </w:r>
    </w:p>
    <w:p w14:paraId="200CA255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1FBC5DC3" w14:textId="77777777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lastRenderedPageBreak/>
        <w:t>2. The number of children in each category whose provision ended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during the year, broken down by the reason or destination recorded on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your case management system - for example: returned to a mainstream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school; moved to a special school; transferred to further education or</w:t>
      </w:r>
    </w:p>
    <w:p w14:paraId="1865D53D" w14:textId="22B23E09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training; reached the end of compulsory school age; EHC plan ceased;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moved to another local authority; became NEET; other.</w:t>
      </w:r>
      <w:r w:rsidRPr="00EA7A02">
        <w:rPr>
          <w:rFonts w:ascii="Arial" w:hAnsi="Arial" w:cs="Arial"/>
          <w:highlight w:val="yellow"/>
        </w:rPr>
        <w:t xml:space="preserve"> </w:t>
      </w:r>
    </w:p>
    <w:p w14:paraId="15B23F02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7227EBE4" w14:textId="2B02AEB2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3. Of those recorded as returning to a mainstream school, the number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 xml:space="preserve">who were still on the </w:t>
      </w:r>
      <w:proofErr w:type="spellStart"/>
      <w:r w:rsidRPr="00EA7A02">
        <w:rPr>
          <w:rFonts w:ascii="Arial" w:hAnsi="Arial" w:cs="Arial"/>
        </w:rPr>
        <w:t>roll</w:t>
      </w:r>
      <w:proofErr w:type="spellEnd"/>
      <w:r w:rsidRPr="00EA7A02">
        <w:rPr>
          <w:rFonts w:ascii="Arial" w:hAnsi="Arial" w:cs="Arial"/>
        </w:rPr>
        <w:t xml:space="preserve"> of a mainstream school six months and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twelve months after that return.</w:t>
      </w:r>
      <w:r w:rsidRPr="00EA7A02">
        <w:rPr>
          <w:rFonts w:ascii="Arial" w:hAnsi="Arial" w:cs="Arial"/>
          <w:highlight w:val="yellow"/>
        </w:rPr>
        <w:t xml:space="preserve"> </w:t>
      </w:r>
    </w:p>
    <w:p w14:paraId="00918491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6997502B" w14:textId="20F4AAD2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4. Any recorded information on the age or year group at which children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returned to a mainstream school.</w:t>
      </w:r>
      <w:r>
        <w:rPr>
          <w:rFonts w:ascii="Arial" w:hAnsi="Arial" w:cs="Arial"/>
        </w:rPr>
        <w:t xml:space="preserve"> </w:t>
      </w:r>
    </w:p>
    <w:p w14:paraId="6CEB62E0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1D3D2E34" w14:textId="654A110E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5. A copy of your authority's current policy or strategy document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covering reintegration from EOTAS or alternative provision, and a copy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of your published section 19 policy statement if not already available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online.</w:t>
      </w:r>
      <w:r>
        <w:rPr>
          <w:rFonts w:ascii="Arial" w:hAnsi="Arial" w:cs="Arial"/>
        </w:rPr>
        <w:t xml:space="preserve"> </w:t>
      </w:r>
    </w:p>
    <w:p w14:paraId="4F223A0F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6F1A41FD" w14:textId="657D2CF6" w:rsidR="00EA7A02" w:rsidRPr="00EA7A02" w:rsidRDefault="00EA7A02" w:rsidP="00EA7A02">
      <w:pPr>
        <w:jc w:val="both"/>
        <w:rPr>
          <w:rFonts w:ascii="Arial" w:hAnsi="Arial" w:cs="Arial"/>
        </w:rPr>
      </w:pPr>
      <w:r w:rsidRPr="00EA7A02">
        <w:rPr>
          <w:rFonts w:ascii="Arial" w:hAnsi="Arial" w:cs="Arial"/>
        </w:rPr>
        <w:t>6. Please confirm whether reintegration is monitored as a performance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indicator by your authority, and if so, provide the reported figures</w:t>
      </w:r>
      <w:r w:rsidR="00530397">
        <w:rPr>
          <w:rFonts w:ascii="Arial" w:hAnsi="Arial" w:cs="Arial"/>
        </w:rPr>
        <w:t xml:space="preserve"> </w:t>
      </w:r>
      <w:r w:rsidRPr="00EA7A02">
        <w:rPr>
          <w:rFonts w:ascii="Arial" w:hAnsi="Arial" w:cs="Arial"/>
        </w:rPr>
        <w:t>for the years above.</w:t>
      </w:r>
      <w:r>
        <w:rPr>
          <w:rFonts w:ascii="Arial" w:hAnsi="Arial" w:cs="Arial"/>
        </w:rPr>
        <w:t xml:space="preserve"> </w:t>
      </w:r>
    </w:p>
    <w:p w14:paraId="5D62805E" w14:textId="77777777" w:rsidR="00EA7A02" w:rsidRPr="00EA7A02" w:rsidRDefault="00EA7A02" w:rsidP="00EA7A02">
      <w:pPr>
        <w:jc w:val="both"/>
        <w:rPr>
          <w:rFonts w:ascii="Arial" w:hAnsi="Arial" w:cs="Arial"/>
        </w:rPr>
      </w:pPr>
    </w:p>
    <w:p w14:paraId="00D5B15C" w14:textId="07AB6B5B" w:rsidR="00D14AB1" w:rsidRPr="00292E9F" w:rsidRDefault="00292E9F" w:rsidP="00645BE5">
      <w:pPr>
        <w:jc w:val="both"/>
        <w:rPr>
          <w:rFonts w:ascii="Arial" w:hAnsi="Arial" w:cs="Arial"/>
          <w:color w:val="0070C0"/>
          <w:lang w:val="en-US"/>
        </w:rPr>
      </w:pPr>
      <w:r w:rsidRPr="00292E9F">
        <w:rPr>
          <w:rFonts w:ascii="Arial" w:hAnsi="Arial" w:cs="Arial"/>
          <w:color w:val="0070C0"/>
          <w:lang w:val="en-US"/>
        </w:rPr>
        <w:t>Please see the attached CSV document in respect of the above questions.</w:t>
      </w:r>
    </w:p>
    <w:p w14:paraId="2101BECF" w14:textId="77777777" w:rsidR="00D14AB1" w:rsidRPr="00D14AB1" w:rsidRDefault="00D14AB1" w:rsidP="00645BE5">
      <w:pPr>
        <w:jc w:val="both"/>
        <w:rPr>
          <w:rFonts w:ascii="Arial" w:hAnsi="Arial" w:cs="Arial"/>
          <w:lang w:val="en-US"/>
        </w:rPr>
      </w:pPr>
    </w:p>
    <w:p w14:paraId="5B01E15E" w14:textId="77777777" w:rsidR="00D14AB1" w:rsidRDefault="00D14AB1" w:rsidP="00645BE5">
      <w:pPr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22FB424" w14:textId="77777777" w:rsidR="007F7331" w:rsidRDefault="007F7331" w:rsidP="00645BE5">
      <w:pPr>
        <w:jc w:val="both"/>
        <w:rPr>
          <w:rFonts w:ascii="Arial" w:hAnsi="Arial" w:cs="Arial"/>
          <w:lang w:val="en-US"/>
        </w:rPr>
      </w:pPr>
    </w:p>
    <w:p w14:paraId="2B1EBB45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55031903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72E364D9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18A0D418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CF5488D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8ED2D08" w14:textId="77777777" w:rsidR="0026495B" w:rsidRPr="0026495B" w:rsidRDefault="0026495B" w:rsidP="00645BE5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DE53D48" w14:textId="77777777" w:rsidR="007F7331" w:rsidRPr="00D14AB1" w:rsidRDefault="007F7331" w:rsidP="00645BE5">
      <w:pPr>
        <w:jc w:val="both"/>
        <w:rPr>
          <w:rFonts w:ascii="Arial" w:hAnsi="Arial" w:cs="Arial"/>
          <w:lang w:val="en-US"/>
        </w:rPr>
      </w:pPr>
    </w:p>
    <w:p w14:paraId="3E6CE7E5" w14:textId="77777777" w:rsidR="008A2183" w:rsidRPr="008A2183" w:rsidRDefault="008A2183" w:rsidP="00645BE5">
      <w:pPr>
        <w:jc w:val="both"/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730915E1" w14:textId="77777777" w:rsidR="00D14AB1" w:rsidRPr="00D14AB1" w:rsidRDefault="00D14AB1" w:rsidP="00645BE5">
      <w:pPr>
        <w:jc w:val="both"/>
        <w:rPr>
          <w:rFonts w:ascii="Arial" w:hAnsi="Arial" w:cs="Arial"/>
        </w:rPr>
      </w:pPr>
    </w:p>
    <w:p w14:paraId="3E9942D6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18A5ED60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3090495A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A5AD47E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7996B498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259B2EB8" w14:textId="77777777" w:rsidR="00D14AB1" w:rsidRPr="00D14AB1" w:rsidRDefault="00D14AB1" w:rsidP="00645BE5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D5C1A4A" w14:textId="77777777" w:rsidR="00EB10B0" w:rsidRDefault="00EB10B0" w:rsidP="00645BE5">
      <w:pPr>
        <w:jc w:val="both"/>
        <w:rPr>
          <w:rFonts w:ascii="Arial" w:hAnsi="Arial" w:cs="Arial"/>
        </w:rPr>
      </w:pPr>
    </w:p>
    <w:p w14:paraId="616973BB" w14:textId="77777777" w:rsidR="00EB10B0" w:rsidRPr="00D31651" w:rsidRDefault="00EB10B0" w:rsidP="00645BE5">
      <w:pPr>
        <w:jc w:val="both"/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5E035" w14:textId="77777777" w:rsidR="00FE6F49" w:rsidRDefault="00FE6F49">
      <w:r>
        <w:separator/>
      </w:r>
    </w:p>
  </w:endnote>
  <w:endnote w:type="continuationSeparator" w:id="0">
    <w:p w14:paraId="25B00438" w14:textId="77777777" w:rsidR="00FE6F49" w:rsidRDefault="00FE6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6CB48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995F4" w14:textId="77777777" w:rsidR="00DC5390" w:rsidRDefault="00DC5390">
    <w:pPr>
      <w:pStyle w:val="Footer"/>
      <w:ind w:hanging="851"/>
    </w:pPr>
    <w:r>
      <w:pict w14:anchorId="6B498C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6B48" w14:textId="77777777" w:rsidR="00DC5390" w:rsidRDefault="00DC5390">
    <w:pPr>
      <w:pStyle w:val="Footer"/>
      <w:ind w:hanging="851"/>
    </w:pPr>
    <w:r>
      <w:pict w14:anchorId="59CCB3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EF111" w14:textId="77777777" w:rsidR="00FE6F49" w:rsidRDefault="00FE6F49">
      <w:r>
        <w:separator/>
      </w:r>
    </w:p>
  </w:footnote>
  <w:footnote w:type="continuationSeparator" w:id="0">
    <w:p w14:paraId="2219803D" w14:textId="77777777" w:rsidR="00FE6F49" w:rsidRDefault="00FE6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3277A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CAD4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D822" w14:textId="77777777" w:rsidR="00DC5390" w:rsidRDefault="00FE2FFC">
    <w:pPr>
      <w:pStyle w:val="Header"/>
      <w:ind w:hanging="851"/>
    </w:pPr>
    <w:r>
      <w:rPr>
        <w:noProof/>
      </w:rPr>
      <w:pict w14:anchorId="7FAE38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8AB4972" w14:textId="77777777" w:rsidR="00FB30EC" w:rsidRDefault="00FB30EC">
    <w:pPr>
      <w:pStyle w:val="Header"/>
      <w:ind w:hanging="851"/>
    </w:pPr>
  </w:p>
  <w:p w14:paraId="5E2D83FD" w14:textId="77777777" w:rsidR="00FB30EC" w:rsidRDefault="00FB30EC">
    <w:pPr>
      <w:pStyle w:val="Header"/>
      <w:ind w:hanging="851"/>
    </w:pPr>
  </w:p>
  <w:p w14:paraId="132D5834" w14:textId="77777777" w:rsidR="00FB30EC" w:rsidRDefault="00FB30EC">
    <w:pPr>
      <w:pStyle w:val="Header"/>
      <w:ind w:hanging="851"/>
    </w:pPr>
  </w:p>
  <w:p w14:paraId="4D9D8DD2" w14:textId="77777777" w:rsidR="00FB30EC" w:rsidRDefault="00FB30EC">
    <w:pPr>
      <w:pStyle w:val="Header"/>
      <w:ind w:hanging="851"/>
    </w:pPr>
  </w:p>
  <w:p w14:paraId="30567D58" w14:textId="77777777" w:rsidR="00FB30EC" w:rsidRDefault="00FB30EC">
    <w:pPr>
      <w:pStyle w:val="Header"/>
      <w:ind w:hanging="851"/>
    </w:pPr>
  </w:p>
  <w:p w14:paraId="01135A76" w14:textId="77777777" w:rsidR="00FB30EC" w:rsidRDefault="00FB30EC">
    <w:pPr>
      <w:pStyle w:val="Header"/>
      <w:ind w:hanging="851"/>
    </w:pPr>
  </w:p>
  <w:p w14:paraId="5E820AE7" w14:textId="77777777" w:rsidR="00FB30EC" w:rsidRDefault="00FB30EC">
    <w:pPr>
      <w:pStyle w:val="Header"/>
      <w:ind w:hanging="851"/>
    </w:pPr>
  </w:p>
  <w:p w14:paraId="3DE915F0" w14:textId="77777777" w:rsidR="00FB30EC" w:rsidRDefault="00FB30EC">
    <w:pPr>
      <w:pStyle w:val="Header"/>
      <w:ind w:hanging="851"/>
    </w:pPr>
  </w:p>
  <w:p w14:paraId="31FB6B36" w14:textId="77777777" w:rsidR="00FB30EC" w:rsidRDefault="00FB30EC">
    <w:pPr>
      <w:pStyle w:val="Header"/>
      <w:ind w:hanging="851"/>
    </w:pPr>
  </w:p>
  <w:p w14:paraId="154CB3FD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343779">
    <w:abstractNumId w:val="1"/>
  </w:num>
  <w:num w:numId="2" w16cid:durableId="985938882">
    <w:abstractNumId w:val="2"/>
  </w:num>
  <w:num w:numId="3" w16cid:durableId="1254824885">
    <w:abstractNumId w:val="3"/>
  </w:num>
  <w:num w:numId="4" w16cid:durableId="411508359">
    <w:abstractNumId w:val="5"/>
  </w:num>
  <w:num w:numId="5" w16cid:durableId="1714191802">
    <w:abstractNumId w:val="0"/>
  </w:num>
  <w:num w:numId="6" w16cid:durableId="6247743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13E01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92E9F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0397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A71F7"/>
    <w:rsid w:val="005C1E7E"/>
    <w:rsid w:val="005C41A7"/>
    <w:rsid w:val="005D5D31"/>
    <w:rsid w:val="005E6CB8"/>
    <w:rsid w:val="005E7EEF"/>
    <w:rsid w:val="005F1413"/>
    <w:rsid w:val="00626598"/>
    <w:rsid w:val="00631860"/>
    <w:rsid w:val="00645BE5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0ECB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1B6E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3560"/>
    <w:rsid w:val="00E86292"/>
    <w:rsid w:val="00E86B91"/>
    <w:rsid w:val="00E91E59"/>
    <w:rsid w:val="00E92FD6"/>
    <w:rsid w:val="00EA1B9B"/>
    <w:rsid w:val="00EA7A02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25664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E6F49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69C645"/>
  <w15:chartTrackingRefBased/>
  <w15:docId w15:val="{99327F92-53F4-45AD-9833-34602B20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7B6999B-F491-40DB-86C9-FF7AAEF50BE6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3809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2026-09-18T09:52:00Z</dcterms:created>
  <dcterms:modified xsi:type="dcterms:W3CDTF">2026-09-18T09:52:00Z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