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6C512FB" w14:textId="77777777" w:rsidTr="00FB30EC">
        <w:tc>
          <w:tcPr>
            <w:tcW w:w="5637" w:type="dxa"/>
          </w:tcPr>
          <w:p w14:paraId="5F4EA2B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BC75FD5" w14:textId="77777777" w:rsidTr="00FB30EC">
        <w:tc>
          <w:tcPr>
            <w:tcW w:w="5637" w:type="dxa"/>
          </w:tcPr>
          <w:p w14:paraId="3176127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9AFD6B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9CD291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EAEEFF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8389393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D8234C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2EE5D2" w14:textId="1902E230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F57F77">
              <w:rPr>
                <w:rFonts w:ascii="Arial" w:hAnsi="Arial" w:cs="Arial"/>
              </w:rPr>
              <w:t>14/09/2026</w:t>
            </w:r>
          </w:p>
          <w:p w14:paraId="1D33802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2E70B22" w14:textId="77777777" w:rsidTr="00FB30EC">
        <w:tc>
          <w:tcPr>
            <w:tcW w:w="5637" w:type="dxa"/>
          </w:tcPr>
          <w:p w14:paraId="0AB4532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CC224C" w14:textId="77777777" w:rsidTr="00FB30EC">
        <w:tc>
          <w:tcPr>
            <w:tcW w:w="5637" w:type="dxa"/>
          </w:tcPr>
          <w:p w14:paraId="34A2FCE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3AE1944" w14:textId="77777777" w:rsidTr="00FB30EC">
        <w:tc>
          <w:tcPr>
            <w:tcW w:w="5637" w:type="dxa"/>
          </w:tcPr>
          <w:p w14:paraId="114CA0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E3A6AAA" w14:textId="77777777" w:rsidTr="00FB30EC">
        <w:tc>
          <w:tcPr>
            <w:tcW w:w="5637" w:type="dxa"/>
          </w:tcPr>
          <w:p w14:paraId="090C0C2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96A4CCD" w14:textId="77777777" w:rsidTr="00FB30EC">
        <w:tc>
          <w:tcPr>
            <w:tcW w:w="5637" w:type="dxa"/>
          </w:tcPr>
          <w:p w14:paraId="121ACE5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C38BEC" w14:textId="77777777" w:rsidTr="00FB30EC">
        <w:trPr>
          <w:trHeight w:val="80"/>
        </w:trPr>
        <w:tc>
          <w:tcPr>
            <w:tcW w:w="5637" w:type="dxa"/>
          </w:tcPr>
          <w:p w14:paraId="6E11179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8DBA4E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D519598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DE4CF1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DE9B4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9C5D69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5C58B0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672C21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B8DAC1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50F311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2DA1CD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4911867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D621F6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85A9EBC" w14:textId="77777777" w:rsidR="00EB10B0" w:rsidRDefault="00EB10B0" w:rsidP="00B71FDF">
      <w:pPr>
        <w:rPr>
          <w:rFonts w:ascii="Arial" w:hAnsi="Arial" w:cs="Arial"/>
        </w:rPr>
      </w:pPr>
    </w:p>
    <w:p w14:paraId="07886BB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7980D2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F3DD003" w14:textId="77777777" w:rsidR="00D14AB1" w:rsidRPr="00DB7D13" w:rsidRDefault="00D14AB1" w:rsidP="00D14AB1">
      <w:pPr>
        <w:rPr>
          <w:rFonts w:ascii="Arial" w:hAnsi="Arial" w:cs="Arial"/>
        </w:rPr>
      </w:pPr>
    </w:p>
    <w:p w14:paraId="4161CF11" w14:textId="77777777" w:rsidR="00FB182E" w:rsidRPr="00DB7D13" w:rsidRDefault="00FB182E" w:rsidP="00FB182E">
      <w:pPr>
        <w:rPr>
          <w:rFonts w:ascii="Arial" w:hAnsi="Arial" w:cs="Arial"/>
          <w:b/>
          <w:bCs/>
        </w:rPr>
      </w:pPr>
      <w:r w:rsidRPr="00DB7D13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051A00E" w14:textId="781649DE" w:rsidR="00FB182E" w:rsidRPr="00DB7D13" w:rsidRDefault="00FB182E" w:rsidP="00FB182E">
      <w:pPr>
        <w:rPr>
          <w:rFonts w:ascii="Arial" w:hAnsi="Arial" w:cs="Arial"/>
          <w:b/>
          <w:bCs/>
        </w:rPr>
      </w:pPr>
      <w:r w:rsidRPr="00DB7D13">
        <w:rPr>
          <w:rFonts w:ascii="Arial" w:hAnsi="Arial" w:cs="Arial"/>
          <w:b/>
          <w:bCs/>
        </w:rPr>
        <w:t xml:space="preserve">REF: </w:t>
      </w:r>
      <w:r w:rsidR="003522EE" w:rsidRPr="00DB7D13">
        <w:rPr>
          <w:rFonts w:ascii="Arial" w:hAnsi="Arial" w:cs="Arial"/>
          <w:b/>
          <w:bCs/>
        </w:rPr>
        <w:t xml:space="preserve">FOI </w:t>
      </w:r>
      <w:r w:rsidR="000676A1" w:rsidRPr="00DB7D13">
        <w:rPr>
          <w:rFonts w:ascii="Arial" w:hAnsi="Arial" w:cs="Arial"/>
          <w:b/>
          <w:bCs/>
        </w:rPr>
        <w:t>994</w:t>
      </w:r>
    </w:p>
    <w:p w14:paraId="367633F8" w14:textId="77777777" w:rsidR="00D14AB1" w:rsidRPr="00DB7D13" w:rsidRDefault="00D14AB1" w:rsidP="00D14AB1">
      <w:pPr>
        <w:rPr>
          <w:rFonts w:ascii="Arial" w:hAnsi="Arial" w:cs="Arial"/>
          <w:b/>
          <w:bCs/>
        </w:rPr>
      </w:pPr>
    </w:p>
    <w:p w14:paraId="6FB486BC" w14:textId="77777777" w:rsidR="00D14AB1" w:rsidRPr="00DB7D13" w:rsidRDefault="00D14AB1" w:rsidP="00D14AB1">
      <w:pPr>
        <w:rPr>
          <w:rFonts w:ascii="Arial" w:hAnsi="Arial" w:cs="Arial"/>
        </w:rPr>
      </w:pPr>
      <w:r w:rsidRPr="00DB7D1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BA1CBBC" w14:textId="77777777" w:rsidR="00790AC8" w:rsidRPr="00DB7D13" w:rsidRDefault="00790AC8" w:rsidP="00D14AB1">
      <w:pPr>
        <w:rPr>
          <w:rFonts w:ascii="Arial" w:hAnsi="Arial" w:cs="Arial"/>
        </w:rPr>
      </w:pPr>
    </w:p>
    <w:p w14:paraId="0911EBCD" w14:textId="77777777" w:rsidR="00D14AB1" w:rsidRPr="00DB7D13" w:rsidRDefault="00D14AB1" w:rsidP="00D14AB1">
      <w:pPr>
        <w:rPr>
          <w:rFonts w:ascii="Arial" w:hAnsi="Arial" w:cs="Arial"/>
          <w:lang w:val="en-US"/>
        </w:rPr>
      </w:pPr>
      <w:r w:rsidRPr="00DB7D13">
        <w:rPr>
          <w:rFonts w:ascii="Arial" w:hAnsi="Arial" w:cs="Arial"/>
          <w:lang w:val="en-US"/>
        </w:rPr>
        <w:t xml:space="preserve">Please find the response to your request below. </w:t>
      </w:r>
    </w:p>
    <w:p w14:paraId="0F8FDEBC" w14:textId="77777777" w:rsidR="00D14AB1" w:rsidRPr="00DB7D13" w:rsidRDefault="00D14AB1" w:rsidP="00D14AB1">
      <w:pPr>
        <w:rPr>
          <w:rFonts w:ascii="Arial" w:hAnsi="Arial" w:cs="Arial"/>
          <w:lang w:val="en-US"/>
        </w:rPr>
      </w:pPr>
    </w:p>
    <w:p w14:paraId="7AD10095" w14:textId="372EC97B" w:rsidR="003522EE" w:rsidRPr="00DB7D13" w:rsidRDefault="003522EE" w:rsidP="003522EE">
      <w:pPr>
        <w:rPr>
          <w:rFonts w:ascii="Arial" w:hAnsi="Arial" w:cs="Arial"/>
        </w:rPr>
      </w:pPr>
      <w:r w:rsidRPr="00DB7D13">
        <w:rPr>
          <w:rFonts w:ascii="Arial" w:hAnsi="Arial" w:cs="Arial"/>
        </w:rPr>
        <w:t>I would like to make a request under the Freedom of Information act for the following information:</w:t>
      </w:r>
    </w:p>
    <w:p w14:paraId="631A7177" w14:textId="77777777" w:rsidR="003522EE" w:rsidRPr="00DB7D13" w:rsidRDefault="003522EE" w:rsidP="003522EE">
      <w:pPr>
        <w:rPr>
          <w:rFonts w:ascii="Arial" w:hAnsi="Arial" w:cs="Arial"/>
        </w:rPr>
      </w:pPr>
    </w:p>
    <w:p w14:paraId="5574A1CB" w14:textId="77777777" w:rsidR="00457D83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 xml:space="preserve">From your Client Financial Affairs Team / or service area that manage Court of Protection Deputyship and DWP Corporate </w:t>
      </w:r>
      <w:proofErr w:type="spellStart"/>
      <w:r w:rsidRPr="00DB7D13">
        <w:rPr>
          <w:rFonts w:ascii="Arial" w:hAnsi="Arial" w:cs="Arial"/>
        </w:rPr>
        <w:t>Appointeeship</w:t>
      </w:r>
      <w:proofErr w:type="spellEnd"/>
      <w:r w:rsidRPr="00DB7D13">
        <w:rPr>
          <w:rFonts w:ascii="Arial" w:hAnsi="Arial" w:cs="Arial"/>
        </w:rPr>
        <w:t xml:space="preserve"> services, please confirm the following:</w:t>
      </w:r>
    </w:p>
    <w:p w14:paraId="766FDAC9" w14:textId="77777777" w:rsidR="00457D83" w:rsidRPr="00DB7D13" w:rsidRDefault="00457D83" w:rsidP="00457D83">
      <w:pPr>
        <w:rPr>
          <w:rFonts w:ascii="Arial" w:hAnsi="Arial" w:cs="Arial"/>
        </w:rPr>
      </w:pPr>
    </w:p>
    <w:p w14:paraId="5F2432D3" w14:textId="5D396E80" w:rsidR="000175E6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>1.      Whether you use a bespoke database to manage client cases example ‘CASPAR cloud’.</w:t>
      </w:r>
    </w:p>
    <w:p w14:paraId="14FEAD69" w14:textId="1BB46E87" w:rsidR="00457D83" w:rsidRDefault="000175E6" w:rsidP="00457D83">
      <w:pPr>
        <w:pStyle w:val="ListParagraph"/>
        <w:numPr>
          <w:ilvl w:val="0"/>
          <w:numId w:val="8"/>
        </w:numPr>
        <w:rPr>
          <w:rFonts w:ascii="Arial" w:hAnsi="Arial" w:cs="Arial"/>
          <w:color w:val="0070C0"/>
          <w:sz w:val="24"/>
          <w:szCs w:val="24"/>
        </w:rPr>
      </w:pPr>
      <w:r w:rsidRPr="00DB7D13">
        <w:rPr>
          <w:rFonts w:ascii="Arial" w:hAnsi="Arial" w:cs="Arial"/>
          <w:color w:val="0070C0"/>
          <w:sz w:val="24"/>
          <w:szCs w:val="24"/>
        </w:rPr>
        <w:t>In House management system</w:t>
      </w:r>
    </w:p>
    <w:p w14:paraId="6A2AC8F1" w14:textId="77777777" w:rsidR="00A52AD0" w:rsidRPr="00DB7D13" w:rsidRDefault="00A52AD0" w:rsidP="00A52AD0">
      <w:pPr>
        <w:pStyle w:val="ListParagraph"/>
        <w:rPr>
          <w:rFonts w:ascii="Arial" w:hAnsi="Arial" w:cs="Arial"/>
          <w:color w:val="0070C0"/>
          <w:sz w:val="24"/>
          <w:szCs w:val="24"/>
        </w:rPr>
      </w:pPr>
    </w:p>
    <w:p w14:paraId="5CDDBD73" w14:textId="7DEB70F6" w:rsidR="00367883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>2.      If a bespoke database is being used, the end date of the current contract in place with the provider.</w:t>
      </w:r>
    </w:p>
    <w:p w14:paraId="41D2AB3C" w14:textId="1EDB4D3A" w:rsidR="00457D83" w:rsidRDefault="00D70D7E" w:rsidP="00457D83">
      <w:pPr>
        <w:pStyle w:val="ListParagraph"/>
        <w:numPr>
          <w:ilvl w:val="0"/>
          <w:numId w:val="8"/>
        </w:numPr>
        <w:rPr>
          <w:rFonts w:ascii="Arial" w:hAnsi="Arial" w:cs="Arial"/>
          <w:color w:val="0070C0"/>
          <w:sz w:val="24"/>
          <w:szCs w:val="24"/>
        </w:rPr>
      </w:pPr>
      <w:r w:rsidRPr="00DB7D13">
        <w:rPr>
          <w:rFonts w:ascii="Arial" w:hAnsi="Arial" w:cs="Arial"/>
          <w:color w:val="0070C0"/>
          <w:sz w:val="24"/>
          <w:szCs w:val="24"/>
        </w:rPr>
        <w:t>N/A</w:t>
      </w:r>
    </w:p>
    <w:p w14:paraId="6F40B246" w14:textId="77777777" w:rsidR="00A52AD0" w:rsidRPr="00DB7D13" w:rsidRDefault="00A52AD0" w:rsidP="00A52AD0">
      <w:pPr>
        <w:pStyle w:val="ListParagraph"/>
        <w:rPr>
          <w:rFonts w:ascii="Arial" w:hAnsi="Arial" w:cs="Arial"/>
          <w:color w:val="0070C0"/>
          <w:sz w:val="24"/>
          <w:szCs w:val="24"/>
        </w:rPr>
      </w:pPr>
    </w:p>
    <w:p w14:paraId="0D182A10" w14:textId="4F8C51FD" w:rsidR="0022571A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>3.      If No specialist database is being used, please indicate this.</w:t>
      </w:r>
    </w:p>
    <w:p w14:paraId="7C943226" w14:textId="45A64F96" w:rsidR="00457D83" w:rsidRDefault="0022571A" w:rsidP="0022571A">
      <w:pPr>
        <w:pStyle w:val="ListParagraph"/>
        <w:numPr>
          <w:ilvl w:val="0"/>
          <w:numId w:val="8"/>
        </w:numPr>
        <w:rPr>
          <w:rFonts w:ascii="Arial" w:hAnsi="Arial" w:cs="Arial"/>
          <w:color w:val="0070C0"/>
          <w:sz w:val="24"/>
          <w:szCs w:val="24"/>
        </w:rPr>
      </w:pPr>
      <w:r w:rsidRPr="00DB7D13">
        <w:rPr>
          <w:rFonts w:ascii="Arial" w:hAnsi="Arial" w:cs="Arial"/>
          <w:color w:val="0070C0"/>
          <w:sz w:val="24"/>
          <w:szCs w:val="24"/>
        </w:rPr>
        <w:t>In House management system</w:t>
      </w:r>
    </w:p>
    <w:p w14:paraId="59CD6B0B" w14:textId="77777777" w:rsidR="00A52AD0" w:rsidRPr="00DB7D13" w:rsidRDefault="00A52AD0" w:rsidP="00A52AD0">
      <w:pPr>
        <w:pStyle w:val="ListParagraph"/>
        <w:rPr>
          <w:rFonts w:ascii="Arial" w:hAnsi="Arial" w:cs="Arial"/>
          <w:color w:val="0070C0"/>
          <w:sz w:val="24"/>
          <w:szCs w:val="24"/>
        </w:rPr>
      </w:pPr>
    </w:p>
    <w:p w14:paraId="22EE8FED" w14:textId="636E9148" w:rsidR="0022571A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lastRenderedPageBreak/>
        <w:t>4.      The trading name of the financial institution that provides your client’s day to day banking services for example ‘Nat West Bank’</w:t>
      </w:r>
    </w:p>
    <w:p w14:paraId="637EFAA3" w14:textId="7C8FB442" w:rsidR="00DB7D13" w:rsidRDefault="00A94848" w:rsidP="00457D83">
      <w:pPr>
        <w:pStyle w:val="ListParagraph"/>
        <w:numPr>
          <w:ilvl w:val="0"/>
          <w:numId w:val="8"/>
        </w:numPr>
        <w:rPr>
          <w:rFonts w:ascii="Arial" w:hAnsi="Arial" w:cs="Arial"/>
          <w:color w:val="0070C0"/>
          <w:sz w:val="24"/>
          <w:szCs w:val="24"/>
        </w:rPr>
      </w:pPr>
      <w:r w:rsidRPr="00DB7D13">
        <w:rPr>
          <w:rFonts w:ascii="Arial" w:hAnsi="Arial" w:cs="Arial"/>
          <w:color w:val="0070C0"/>
          <w:sz w:val="24"/>
          <w:szCs w:val="24"/>
        </w:rPr>
        <w:t>Barclays Bank</w:t>
      </w:r>
    </w:p>
    <w:p w14:paraId="184D89FE" w14:textId="77777777" w:rsidR="00A52AD0" w:rsidRPr="00DB7D13" w:rsidRDefault="00A52AD0" w:rsidP="00A52AD0">
      <w:pPr>
        <w:pStyle w:val="ListParagraph"/>
        <w:rPr>
          <w:rFonts w:ascii="Arial" w:hAnsi="Arial" w:cs="Arial"/>
          <w:color w:val="0070C0"/>
          <w:sz w:val="24"/>
          <w:szCs w:val="24"/>
        </w:rPr>
      </w:pPr>
    </w:p>
    <w:p w14:paraId="1A8E1267" w14:textId="77777777" w:rsidR="00457D83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>5.      Whether the banking services for managing client’s financial affairs are provided as:</w:t>
      </w:r>
    </w:p>
    <w:p w14:paraId="5764AF24" w14:textId="77777777" w:rsidR="00457D83" w:rsidRPr="00DB7D13" w:rsidRDefault="00457D83" w:rsidP="00457D83">
      <w:pPr>
        <w:rPr>
          <w:rFonts w:ascii="Arial" w:hAnsi="Arial" w:cs="Arial"/>
        </w:rPr>
      </w:pPr>
    </w:p>
    <w:p w14:paraId="52AFD8F0" w14:textId="3B2A8F84" w:rsidR="00A94848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>A) part of the Local Authority’s overarching corporate banking provisions</w:t>
      </w:r>
    </w:p>
    <w:p w14:paraId="4C9FDAFC" w14:textId="156C7B9E" w:rsidR="00457D83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 xml:space="preserve"> or</w:t>
      </w:r>
    </w:p>
    <w:p w14:paraId="5BF7E34D" w14:textId="65BDB7A0" w:rsidR="00A94848" w:rsidRPr="00DB7D13" w:rsidRDefault="00457D83" w:rsidP="00457D83">
      <w:pPr>
        <w:rPr>
          <w:rFonts w:ascii="Arial" w:hAnsi="Arial" w:cs="Arial"/>
        </w:rPr>
      </w:pPr>
      <w:r w:rsidRPr="00DB7D13">
        <w:rPr>
          <w:rFonts w:ascii="Arial" w:hAnsi="Arial" w:cs="Arial"/>
        </w:rPr>
        <w:t>B) are provided under separate arrangements /contract with the CFAT / service area.</w:t>
      </w:r>
    </w:p>
    <w:p w14:paraId="27B5A671" w14:textId="785CDCC4" w:rsidR="00A94848" w:rsidRPr="00DB7D13" w:rsidRDefault="00A94848" w:rsidP="00A94848">
      <w:pPr>
        <w:pStyle w:val="ListParagraph"/>
        <w:numPr>
          <w:ilvl w:val="0"/>
          <w:numId w:val="8"/>
        </w:numPr>
        <w:rPr>
          <w:rFonts w:ascii="Arial" w:hAnsi="Arial" w:cs="Arial"/>
          <w:color w:val="0070C0"/>
          <w:sz w:val="24"/>
          <w:szCs w:val="24"/>
          <w:lang w:val="en-US"/>
        </w:rPr>
      </w:pPr>
      <w:r w:rsidRPr="00DB7D13">
        <w:rPr>
          <w:rFonts w:ascii="Arial" w:hAnsi="Arial" w:cs="Arial"/>
          <w:color w:val="0070C0"/>
          <w:sz w:val="24"/>
          <w:szCs w:val="24"/>
        </w:rPr>
        <w:t>Corporate banking Provision</w:t>
      </w:r>
    </w:p>
    <w:p w14:paraId="7294F332" w14:textId="77777777" w:rsidR="003522EE" w:rsidRPr="00D14AB1" w:rsidRDefault="003522EE" w:rsidP="00D14AB1">
      <w:pPr>
        <w:rPr>
          <w:rFonts w:ascii="Arial" w:hAnsi="Arial" w:cs="Arial"/>
          <w:lang w:val="en-US"/>
        </w:rPr>
      </w:pPr>
    </w:p>
    <w:p w14:paraId="0B85BFE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51EDD8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C244B4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76872C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D07240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5FE69E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C3092D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5E7DFB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217DD3C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65AD9063" w14:textId="77777777" w:rsidR="003522EE" w:rsidRDefault="003522EE" w:rsidP="008A2183">
      <w:pPr>
        <w:rPr>
          <w:rFonts w:ascii="Arial" w:hAnsi="Arial" w:cs="Arial"/>
        </w:rPr>
      </w:pPr>
    </w:p>
    <w:p w14:paraId="088EFBC6" w14:textId="0DA09CD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05D9E83" w14:textId="77777777" w:rsidR="00D14AB1" w:rsidRPr="00D14AB1" w:rsidRDefault="00D14AB1" w:rsidP="00D14AB1">
      <w:pPr>
        <w:rPr>
          <w:rFonts w:ascii="Arial" w:hAnsi="Arial" w:cs="Arial"/>
        </w:rPr>
      </w:pPr>
    </w:p>
    <w:p w14:paraId="529701A6" w14:textId="30033034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627131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4147F1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15CB3D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C6BAC6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9C0A8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1F7150" w14:textId="77777777" w:rsidR="00EB10B0" w:rsidRDefault="00EB10B0" w:rsidP="00D14AB1">
      <w:pPr>
        <w:rPr>
          <w:rFonts w:ascii="Arial" w:hAnsi="Arial" w:cs="Arial"/>
        </w:rPr>
      </w:pPr>
    </w:p>
    <w:p w14:paraId="144AD285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B3D1" w14:textId="77777777" w:rsidR="00173179" w:rsidRDefault="00173179">
      <w:r>
        <w:separator/>
      </w:r>
    </w:p>
  </w:endnote>
  <w:endnote w:type="continuationSeparator" w:id="0">
    <w:p w14:paraId="098C58A4" w14:textId="77777777" w:rsidR="00173179" w:rsidRDefault="0017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94F0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0990" w14:textId="182350D2" w:rsidR="00DC5390" w:rsidRDefault="00510EF2">
    <w:pPr>
      <w:pStyle w:val="Footer"/>
      <w:ind w:hanging="851"/>
    </w:pPr>
    <w:r>
      <w:rPr>
        <w:noProof/>
      </w:rPr>
      <w:drawing>
        <wp:inline distT="0" distB="0" distL="0" distR="0" wp14:anchorId="1F66C2A7" wp14:editId="0525D9DB">
          <wp:extent cx="7589520" cy="108204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A141" w14:textId="28B7604C" w:rsidR="00DC5390" w:rsidRDefault="00510EF2">
    <w:pPr>
      <w:pStyle w:val="Footer"/>
      <w:ind w:hanging="851"/>
    </w:pPr>
    <w:r>
      <w:rPr>
        <w:noProof/>
      </w:rPr>
      <w:drawing>
        <wp:inline distT="0" distB="0" distL="0" distR="0" wp14:anchorId="53C70710" wp14:editId="3A88AF3C">
          <wp:extent cx="7589520" cy="108204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591D" w14:textId="77777777" w:rsidR="00173179" w:rsidRDefault="00173179">
      <w:r>
        <w:separator/>
      </w:r>
    </w:p>
  </w:footnote>
  <w:footnote w:type="continuationSeparator" w:id="0">
    <w:p w14:paraId="6FEA9AA5" w14:textId="77777777" w:rsidR="00173179" w:rsidRDefault="00173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ECD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013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4C41" w14:textId="5E30C5D8" w:rsidR="00DC5390" w:rsidRDefault="00510EF2">
    <w:pPr>
      <w:pStyle w:val="Header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44630B2" wp14:editId="7CC2F4A8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7575550" cy="107061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0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E50AD" w14:textId="77777777" w:rsidR="00FB30EC" w:rsidRDefault="00FB30EC">
    <w:pPr>
      <w:pStyle w:val="Header"/>
      <w:ind w:hanging="851"/>
    </w:pPr>
  </w:p>
  <w:p w14:paraId="60B9C860" w14:textId="77777777" w:rsidR="00FB30EC" w:rsidRDefault="00FB30EC">
    <w:pPr>
      <w:pStyle w:val="Header"/>
      <w:ind w:hanging="851"/>
    </w:pPr>
  </w:p>
  <w:p w14:paraId="5248E84F" w14:textId="77777777" w:rsidR="00FB30EC" w:rsidRDefault="00FB30EC">
    <w:pPr>
      <w:pStyle w:val="Header"/>
      <w:ind w:hanging="851"/>
    </w:pPr>
  </w:p>
  <w:p w14:paraId="52050BF2" w14:textId="77777777" w:rsidR="00FB30EC" w:rsidRDefault="00FB30EC">
    <w:pPr>
      <w:pStyle w:val="Header"/>
      <w:ind w:hanging="851"/>
    </w:pPr>
  </w:p>
  <w:p w14:paraId="26A81650" w14:textId="77777777" w:rsidR="00FB30EC" w:rsidRDefault="00FB30EC">
    <w:pPr>
      <w:pStyle w:val="Header"/>
      <w:ind w:hanging="851"/>
    </w:pPr>
  </w:p>
  <w:p w14:paraId="196CB4E9" w14:textId="77777777" w:rsidR="00FB30EC" w:rsidRDefault="00FB30EC">
    <w:pPr>
      <w:pStyle w:val="Header"/>
      <w:ind w:hanging="851"/>
    </w:pPr>
  </w:p>
  <w:p w14:paraId="7A650ACF" w14:textId="77777777" w:rsidR="00FB30EC" w:rsidRDefault="00FB30EC">
    <w:pPr>
      <w:pStyle w:val="Header"/>
      <w:ind w:hanging="851"/>
    </w:pPr>
  </w:p>
  <w:p w14:paraId="115CA1EF" w14:textId="77777777" w:rsidR="00FB30EC" w:rsidRDefault="00FB30EC">
    <w:pPr>
      <w:pStyle w:val="Header"/>
      <w:ind w:hanging="851"/>
    </w:pPr>
  </w:p>
  <w:p w14:paraId="29BD15AF" w14:textId="77777777" w:rsidR="00FB30EC" w:rsidRDefault="00FB30EC">
    <w:pPr>
      <w:pStyle w:val="Header"/>
      <w:ind w:hanging="851"/>
    </w:pPr>
  </w:p>
  <w:p w14:paraId="55F59578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621C9"/>
    <w:multiLevelType w:val="hybridMultilevel"/>
    <w:tmpl w:val="389C0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05D52"/>
    <w:multiLevelType w:val="multilevel"/>
    <w:tmpl w:val="B89E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396">
    <w:abstractNumId w:val="2"/>
  </w:num>
  <w:num w:numId="2" w16cid:durableId="923608454">
    <w:abstractNumId w:val="3"/>
  </w:num>
  <w:num w:numId="3" w16cid:durableId="872765579">
    <w:abstractNumId w:val="5"/>
  </w:num>
  <w:num w:numId="4" w16cid:durableId="469976340">
    <w:abstractNumId w:val="7"/>
  </w:num>
  <w:num w:numId="5" w16cid:durableId="1307587148">
    <w:abstractNumId w:val="0"/>
  </w:num>
  <w:num w:numId="6" w16cid:durableId="1154562231">
    <w:abstractNumId w:val="6"/>
  </w:num>
  <w:num w:numId="7" w16cid:durableId="1128936884">
    <w:abstractNumId w:val="4"/>
  </w:num>
  <w:num w:numId="8" w16cid:durableId="1136144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F4"/>
    <w:rsid w:val="000039EF"/>
    <w:rsid w:val="000175E6"/>
    <w:rsid w:val="0004261A"/>
    <w:rsid w:val="00043599"/>
    <w:rsid w:val="000464B8"/>
    <w:rsid w:val="00062BF9"/>
    <w:rsid w:val="000676A1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317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571A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522EE"/>
    <w:rsid w:val="00362091"/>
    <w:rsid w:val="00363FF3"/>
    <w:rsid w:val="0036788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434C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57D83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0EF2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B0922"/>
    <w:rsid w:val="009B56F7"/>
    <w:rsid w:val="009C0152"/>
    <w:rsid w:val="009C24F0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52AD0"/>
    <w:rsid w:val="00A66B74"/>
    <w:rsid w:val="00A76625"/>
    <w:rsid w:val="00A77D42"/>
    <w:rsid w:val="00A83727"/>
    <w:rsid w:val="00A94848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0D7E"/>
    <w:rsid w:val="00D77CDA"/>
    <w:rsid w:val="00D84BF8"/>
    <w:rsid w:val="00D93CE9"/>
    <w:rsid w:val="00DA18D9"/>
    <w:rsid w:val="00DB7D13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562FE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57F77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B618F"/>
  <w15:chartTrackingRefBased/>
  <w15:docId w15:val="{F25542C4-04D8-42F9-AAAA-59A15C0F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91B501-9F23-4277-90FB-993C67C298D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2888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12</cp:revision>
  <dcterms:created xsi:type="dcterms:W3CDTF">2026-09-07T16:37:00Z</dcterms:created>
  <dcterms:modified xsi:type="dcterms:W3CDTF">2026-09-14T11:38:00Z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