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0768FA26" w:rsidR="00FB30EC" w:rsidRPr="00166C6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166C61">
              <w:rPr>
                <w:rFonts w:ascii="Arial" w:hAnsi="Arial" w:cs="Arial"/>
              </w:rPr>
              <w:t xml:space="preserve">Date: </w:t>
            </w:r>
            <w:r w:rsidR="00166C61" w:rsidRPr="00166C61">
              <w:rPr>
                <w:rFonts w:ascii="Arial" w:hAnsi="Arial" w:cs="Arial"/>
              </w:rPr>
              <w:t>29 June 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1F6E2473" w14:textId="77777777" w:rsidR="005C3AFD" w:rsidRDefault="005C3AFD" w:rsidP="00B71FDF">
      <w:pPr>
        <w:rPr>
          <w:rFonts w:ascii="Arial" w:hAnsi="Arial" w:cs="Arial"/>
        </w:rPr>
      </w:pPr>
    </w:p>
    <w:p w14:paraId="772B685F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D14AB1">
      <w:pPr>
        <w:rPr>
          <w:rFonts w:ascii="Arial" w:hAnsi="Arial" w:cs="Arial"/>
        </w:rPr>
      </w:pPr>
    </w:p>
    <w:p w14:paraId="33955505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68C7C306" w:rsidR="00FB182E" w:rsidRPr="008B3768" w:rsidRDefault="00FB182E" w:rsidP="00FB182E">
      <w:pPr>
        <w:rPr>
          <w:rFonts w:ascii="Arial" w:hAnsi="Arial" w:cs="Arial"/>
          <w:b/>
          <w:bCs/>
        </w:rPr>
      </w:pPr>
      <w:r w:rsidRPr="008B3768">
        <w:rPr>
          <w:rFonts w:ascii="Arial" w:hAnsi="Arial" w:cs="Arial"/>
          <w:b/>
          <w:bCs/>
        </w:rPr>
        <w:t xml:space="preserve">REF: </w:t>
      </w:r>
      <w:r w:rsidR="008B3768" w:rsidRPr="008B3768">
        <w:rPr>
          <w:rFonts w:ascii="Arial" w:hAnsi="Arial" w:cs="Arial"/>
          <w:b/>
          <w:bCs/>
        </w:rPr>
        <w:t>(FOI 534)</w:t>
      </w:r>
    </w:p>
    <w:p w14:paraId="1C8B8AB3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3054BEC3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D14AB1">
      <w:pPr>
        <w:rPr>
          <w:rFonts w:ascii="Arial" w:hAnsi="Arial" w:cs="Arial"/>
        </w:rPr>
      </w:pPr>
    </w:p>
    <w:p w14:paraId="791668FB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6BC656C6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674D6A4" w14:textId="77777777" w:rsidR="008B3768" w:rsidRPr="008B3768" w:rsidRDefault="008B3768" w:rsidP="008B3768">
      <w:pPr>
        <w:rPr>
          <w:rFonts w:ascii="Arial" w:hAnsi="Arial" w:cs="Arial"/>
          <w:i/>
          <w:iCs/>
        </w:rPr>
      </w:pPr>
      <w:r w:rsidRPr="008B3768">
        <w:rPr>
          <w:rFonts w:ascii="Arial" w:hAnsi="Arial" w:cs="Arial"/>
          <w:i/>
          <w:iCs/>
        </w:rPr>
        <w:t>Please can I request the following information.</w:t>
      </w:r>
    </w:p>
    <w:p w14:paraId="3B5B31B6" w14:textId="77777777" w:rsidR="008B3768" w:rsidRPr="008B3768" w:rsidRDefault="008B3768" w:rsidP="008B3768">
      <w:pPr>
        <w:rPr>
          <w:rFonts w:ascii="Arial" w:hAnsi="Arial" w:cs="Arial"/>
          <w:i/>
          <w:iCs/>
        </w:rPr>
      </w:pPr>
      <w:r w:rsidRPr="008B3768">
        <w:rPr>
          <w:rFonts w:ascii="Arial" w:hAnsi="Arial" w:cs="Arial"/>
          <w:i/>
          <w:iCs/>
        </w:rPr>
        <w:t>Who on Wakefield council Chairs the Delivery Group for the Dispensary and Hermitage.</w:t>
      </w:r>
    </w:p>
    <w:p w14:paraId="348EEEAE" w14:textId="77777777" w:rsidR="008B3768" w:rsidRPr="008B3768" w:rsidRDefault="008B3768" w:rsidP="008B3768">
      <w:pPr>
        <w:rPr>
          <w:rFonts w:ascii="Arial" w:hAnsi="Arial" w:cs="Arial"/>
          <w:i/>
          <w:iCs/>
        </w:rPr>
      </w:pPr>
      <w:r w:rsidRPr="008B3768">
        <w:rPr>
          <w:rFonts w:ascii="Arial" w:hAnsi="Arial" w:cs="Arial"/>
          <w:i/>
          <w:iCs/>
        </w:rPr>
        <w:t>Who are the other members from Wakefield council on this committee.</w:t>
      </w:r>
    </w:p>
    <w:p w14:paraId="01AE9601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11F0D0C7" w14:textId="77777777" w:rsid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The Delivery Group is chaired by the Service Manager for Housing Growth and Regeneration at Wakefield Council.</w:t>
      </w:r>
    </w:p>
    <w:p w14:paraId="6C9B16F5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</w:p>
    <w:p w14:paraId="5E861BC3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The Wakefield Council representatives on the Delivery Group are officers drawn from the following service areas:</w:t>
      </w:r>
    </w:p>
    <w:p w14:paraId="59E3EDE4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</w:p>
    <w:p w14:paraId="182A2CCE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Regeneration</w:t>
      </w:r>
    </w:p>
    <w:p w14:paraId="2505A0AC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Arts, Culture, Leisure and Heritage</w:t>
      </w:r>
    </w:p>
    <w:p w14:paraId="63F1A50C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Conservation</w:t>
      </w:r>
    </w:p>
    <w:p w14:paraId="4855B0E6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</w:p>
    <w:p w14:paraId="1A7044D8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In addition to Wakefield Council officers, the Delivery Group also includes representatives from partner organisations, including:</w:t>
      </w:r>
    </w:p>
    <w:p w14:paraId="600DCB6A" w14:textId="77777777" w:rsidR="005C3AFD" w:rsidRDefault="005C3AFD" w:rsidP="005C3AFD">
      <w:pPr>
        <w:rPr>
          <w:rFonts w:ascii="Arial" w:hAnsi="Arial" w:cs="Arial"/>
          <w:color w:val="215E99" w:themeColor="text2" w:themeTint="BF"/>
        </w:rPr>
      </w:pPr>
    </w:p>
    <w:p w14:paraId="41B23873" w14:textId="77777777" w:rsidR="005C3AFD" w:rsidRDefault="005C3AFD" w:rsidP="005C3AFD">
      <w:pPr>
        <w:rPr>
          <w:rFonts w:ascii="Arial" w:hAnsi="Arial" w:cs="Arial"/>
          <w:color w:val="215E99" w:themeColor="text2" w:themeTint="BF"/>
        </w:rPr>
      </w:pPr>
    </w:p>
    <w:p w14:paraId="598D9990" w14:textId="77777777" w:rsidR="005C3AFD" w:rsidRDefault="005C3AFD" w:rsidP="005C3AFD">
      <w:pPr>
        <w:rPr>
          <w:rFonts w:ascii="Arial" w:hAnsi="Arial" w:cs="Arial"/>
          <w:color w:val="215E99" w:themeColor="text2" w:themeTint="BF"/>
        </w:rPr>
      </w:pPr>
    </w:p>
    <w:p w14:paraId="0C417D26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lastRenderedPageBreak/>
        <w:t>Mid Yorkshire Hospitals NHS Trust</w:t>
      </w:r>
    </w:p>
    <w:p w14:paraId="476AD3E6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Homes England</w:t>
      </w:r>
    </w:p>
    <w:p w14:paraId="68500820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Historic England</w:t>
      </w:r>
    </w:p>
    <w:p w14:paraId="6154B134" w14:textId="77777777" w:rsidR="005C3AFD" w:rsidRPr="005C3AFD" w:rsidRDefault="005C3AFD" w:rsidP="005C3AFD">
      <w:pPr>
        <w:rPr>
          <w:rFonts w:ascii="Arial" w:hAnsi="Arial" w:cs="Arial"/>
          <w:color w:val="215E99" w:themeColor="text2" w:themeTint="BF"/>
        </w:rPr>
      </w:pPr>
      <w:r w:rsidRPr="005C3AFD">
        <w:rPr>
          <w:rFonts w:ascii="Arial" w:hAnsi="Arial" w:cs="Arial"/>
          <w:color w:val="215E99" w:themeColor="text2" w:themeTint="BF"/>
        </w:rPr>
        <w:t>West Yorkshire Combined Authority (WYCA)</w:t>
      </w:r>
    </w:p>
    <w:p w14:paraId="1C4DBA6A" w14:textId="77777777" w:rsidR="005C3AFD" w:rsidRDefault="005C3AFD" w:rsidP="00D14AB1">
      <w:pPr>
        <w:rPr>
          <w:rFonts w:ascii="Arial" w:hAnsi="Arial" w:cs="Arial"/>
          <w:lang w:val="en-US"/>
        </w:rPr>
      </w:pPr>
    </w:p>
    <w:p w14:paraId="18BD4A2A" w14:textId="77777777" w:rsidR="005C3AFD" w:rsidRPr="00D14AB1" w:rsidRDefault="005C3AFD" w:rsidP="00D14AB1">
      <w:pPr>
        <w:rPr>
          <w:rFonts w:ascii="Arial" w:hAnsi="Arial" w:cs="Arial"/>
          <w:lang w:val="en-US"/>
        </w:rPr>
      </w:pPr>
    </w:p>
    <w:p w14:paraId="21BD56DE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053F9" w14:textId="77777777" w:rsidR="00A61854" w:rsidRDefault="00A61854">
      <w:r>
        <w:separator/>
      </w:r>
    </w:p>
  </w:endnote>
  <w:endnote w:type="continuationSeparator" w:id="0">
    <w:p w14:paraId="26E33ECB" w14:textId="77777777" w:rsidR="00A61854" w:rsidRDefault="00A61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77777777" w:rsidR="00DC5390" w:rsidRDefault="00A61854">
    <w:pPr>
      <w:pStyle w:val="Footer"/>
      <w:ind w:hanging="851"/>
    </w:pPr>
    <w:r>
      <w:pict w14:anchorId="02AAFC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75pt;height:85.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77777777" w:rsidR="00DC5390" w:rsidRDefault="00A61854">
    <w:pPr>
      <w:pStyle w:val="Footer"/>
      <w:ind w:hanging="851"/>
    </w:pPr>
    <w:r>
      <w:pict w14:anchorId="78D835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75pt;height:85.5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B9714" w14:textId="77777777" w:rsidR="00A61854" w:rsidRDefault="00A61854">
      <w:r>
        <w:separator/>
      </w:r>
    </w:p>
  </w:footnote>
  <w:footnote w:type="continuationSeparator" w:id="0">
    <w:p w14:paraId="5E0CB8DF" w14:textId="77777777" w:rsidR="00A61854" w:rsidRDefault="00A61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77777777" w:rsidR="00DC5390" w:rsidRDefault="00A61854">
    <w:pPr>
      <w:pStyle w:val="Header"/>
      <w:ind w:hanging="851"/>
    </w:pPr>
    <w:r>
      <w:rPr>
        <w:noProof/>
      </w:rPr>
      <w:pict w14:anchorId="74B5A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1"/>
  </w:num>
  <w:num w:numId="2" w16cid:durableId="1453331103">
    <w:abstractNumId w:val="2"/>
  </w:num>
  <w:num w:numId="3" w16cid:durableId="232009271">
    <w:abstractNumId w:val="3"/>
  </w:num>
  <w:num w:numId="4" w16cid:durableId="851646817">
    <w:abstractNumId w:val="5"/>
  </w:num>
  <w:num w:numId="5" w16cid:durableId="1329208751">
    <w:abstractNumId w:val="0"/>
  </w:num>
  <w:num w:numId="6" w16cid:durableId="20039219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6C61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2F4D2A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3BDC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3AFD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3768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1854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D7CA3"/>
    <w:rsid w:val="00BF6F0A"/>
    <w:rsid w:val="00BF7AE2"/>
    <w:rsid w:val="00C030E5"/>
    <w:rsid w:val="00C30B88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31DB"/>
    <w:rsid w:val="00D77CDA"/>
    <w:rsid w:val="00D84BF8"/>
    <w:rsid w:val="00D93CE9"/>
    <w:rsid w:val="00DA18D9"/>
    <w:rsid w:val="00DC2454"/>
    <w:rsid w:val="00DC3E38"/>
    <w:rsid w:val="00DC5390"/>
    <w:rsid w:val="00DC7091"/>
    <w:rsid w:val="00DC7FE4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2593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Joanne Taylor Info Gov</cp:lastModifiedBy>
  <cp:revision>5</cp:revision>
  <dcterms:created xsi:type="dcterms:W3CDTF">2026-04-30T13:53:00Z</dcterms:created>
  <dcterms:modified xsi:type="dcterms:W3CDTF">2026-06-29T12:57:00Z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