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6C512FB" w14:textId="77777777" w:rsidTr="00FB30EC">
        <w:tc>
          <w:tcPr>
            <w:tcW w:w="5637" w:type="dxa"/>
          </w:tcPr>
          <w:p w14:paraId="5F4EA2B6" w14:textId="77777777" w:rsidR="00FB30EC" w:rsidRPr="00D31651" w:rsidRDefault="00FB30EC" w:rsidP="00FB30EC">
            <w:pPr>
              <w:pStyle w:val="Header"/>
              <w:tabs>
                <w:tab w:val="left" w:pos="720"/>
              </w:tabs>
              <w:rPr>
                <w:rFonts w:ascii="Arial" w:hAnsi="Arial" w:cs="Arial"/>
              </w:rPr>
            </w:pPr>
          </w:p>
        </w:tc>
      </w:tr>
      <w:tr w:rsidR="00FB30EC" w:rsidRPr="00D31651" w14:paraId="5BC75FD5" w14:textId="77777777" w:rsidTr="00FB30EC">
        <w:tc>
          <w:tcPr>
            <w:tcW w:w="5637" w:type="dxa"/>
          </w:tcPr>
          <w:p w14:paraId="3176127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9AFD6B9"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9CD291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EAEEFF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8389393" w14:textId="77777777" w:rsidR="00FB30EC" w:rsidRDefault="00FB30EC" w:rsidP="00FB30EC">
            <w:pPr>
              <w:pStyle w:val="Header"/>
              <w:tabs>
                <w:tab w:val="left" w:pos="720"/>
              </w:tabs>
              <w:rPr>
                <w:rFonts w:ascii="Arial" w:hAnsi="Arial" w:cs="Arial"/>
                <w:sz w:val="20"/>
                <w:szCs w:val="20"/>
              </w:rPr>
            </w:pPr>
          </w:p>
          <w:p w14:paraId="6D8234C2" w14:textId="77777777" w:rsidR="00FB30EC" w:rsidRPr="00D31651" w:rsidRDefault="00FB30EC" w:rsidP="00FB30EC">
            <w:pPr>
              <w:pStyle w:val="Header"/>
              <w:tabs>
                <w:tab w:val="left" w:pos="720"/>
              </w:tabs>
              <w:rPr>
                <w:rFonts w:ascii="Arial" w:hAnsi="Arial" w:cs="Arial"/>
                <w:sz w:val="20"/>
                <w:szCs w:val="20"/>
              </w:rPr>
            </w:pPr>
          </w:p>
          <w:p w14:paraId="372EE5D2" w14:textId="20A6D2F8"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A00D4C">
              <w:rPr>
                <w:rFonts w:ascii="Arial" w:hAnsi="Arial" w:cs="Arial"/>
              </w:rPr>
              <w:t>07/10/2026</w:t>
            </w:r>
          </w:p>
          <w:p w14:paraId="1D338022" w14:textId="77777777" w:rsidR="00FB30EC" w:rsidRPr="00D31651" w:rsidRDefault="00FB30EC" w:rsidP="00FB30EC">
            <w:pPr>
              <w:pStyle w:val="Header"/>
              <w:tabs>
                <w:tab w:val="left" w:pos="720"/>
              </w:tabs>
              <w:rPr>
                <w:rFonts w:ascii="Arial" w:hAnsi="Arial" w:cs="Arial"/>
              </w:rPr>
            </w:pPr>
          </w:p>
        </w:tc>
      </w:tr>
      <w:tr w:rsidR="00FB30EC" w:rsidRPr="00D31651" w14:paraId="42E70B22" w14:textId="77777777" w:rsidTr="00FB30EC">
        <w:tc>
          <w:tcPr>
            <w:tcW w:w="5637" w:type="dxa"/>
          </w:tcPr>
          <w:p w14:paraId="0AB45329" w14:textId="77777777" w:rsidR="00FB30EC" w:rsidRPr="00D31651" w:rsidRDefault="00FB30EC" w:rsidP="00FB30EC">
            <w:pPr>
              <w:tabs>
                <w:tab w:val="left" w:pos="1350"/>
              </w:tabs>
              <w:rPr>
                <w:rFonts w:ascii="Arial" w:hAnsi="Arial" w:cs="Arial"/>
                <w:szCs w:val="20"/>
              </w:rPr>
            </w:pPr>
          </w:p>
        </w:tc>
      </w:tr>
      <w:tr w:rsidR="00FB30EC" w:rsidRPr="00D31651" w14:paraId="6BCC224C" w14:textId="77777777" w:rsidTr="00FB30EC">
        <w:tc>
          <w:tcPr>
            <w:tcW w:w="5637" w:type="dxa"/>
          </w:tcPr>
          <w:p w14:paraId="34A2FCE1" w14:textId="77777777" w:rsidR="00FB30EC" w:rsidRPr="00D31651" w:rsidRDefault="00FB30EC" w:rsidP="00FB30EC">
            <w:pPr>
              <w:tabs>
                <w:tab w:val="left" w:pos="1350"/>
              </w:tabs>
              <w:rPr>
                <w:rFonts w:ascii="Arial" w:hAnsi="Arial" w:cs="Arial"/>
                <w:szCs w:val="20"/>
              </w:rPr>
            </w:pPr>
          </w:p>
        </w:tc>
      </w:tr>
      <w:tr w:rsidR="00FB30EC" w:rsidRPr="00D31651" w14:paraId="43AE1944" w14:textId="77777777" w:rsidTr="00FB30EC">
        <w:tc>
          <w:tcPr>
            <w:tcW w:w="5637" w:type="dxa"/>
          </w:tcPr>
          <w:p w14:paraId="114CA04B" w14:textId="77777777" w:rsidR="00FB30EC" w:rsidRPr="00D31651" w:rsidRDefault="00FB30EC" w:rsidP="00FB30EC">
            <w:pPr>
              <w:tabs>
                <w:tab w:val="left" w:pos="1350"/>
              </w:tabs>
              <w:rPr>
                <w:rFonts w:ascii="Arial" w:hAnsi="Arial" w:cs="Arial"/>
                <w:szCs w:val="20"/>
              </w:rPr>
            </w:pPr>
          </w:p>
        </w:tc>
      </w:tr>
      <w:tr w:rsidR="00FB30EC" w:rsidRPr="00D31651" w14:paraId="2E3A6AAA" w14:textId="77777777" w:rsidTr="00FB30EC">
        <w:tc>
          <w:tcPr>
            <w:tcW w:w="5637" w:type="dxa"/>
          </w:tcPr>
          <w:p w14:paraId="090C0C24" w14:textId="77777777" w:rsidR="00FB30EC" w:rsidRPr="00D31651" w:rsidRDefault="00FB30EC" w:rsidP="00FB30EC">
            <w:pPr>
              <w:tabs>
                <w:tab w:val="left" w:pos="1350"/>
              </w:tabs>
              <w:rPr>
                <w:rFonts w:ascii="Arial" w:hAnsi="Arial" w:cs="Arial"/>
                <w:szCs w:val="20"/>
              </w:rPr>
            </w:pPr>
          </w:p>
        </w:tc>
      </w:tr>
      <w:tr w:rsidR="00FB30EC" w:rsidRPr="00D31651" w14:paraId="296A4CCD" w14:textId="77777777" w:rsidTr="00FB30EC">
        <w:tc>
          <w:tcPr>
            <w:tcW w:w="5637" w:type="dxa"/>
          </w:tcPr>
          <w:p w14:paraId="121ACE55" w14:textId="77777777" w:rsidR="00FB30EC" w:rsidRPr="00D31651" w:rsidRDefault="00FB30EC" w:rsidP="00FB30EC">
            <w:pPr>
              <w:tabs>
                <w:tab w:val="left" w:pos="1350"/>
              </w:tabs>
              <w:rPr>
                <w:rFonts w:ascii="Arial" w:hAnsi="Arial" w:cs="Arial"/>
                <w:szCs w:val="20"/>
              </w:rPr>
            </w:pPr>
          </w:p>
        </w:tc>
      </w:tr>
      <w:tr w:rsidR="00FB30EC" w:rsidRPr="00D31651" w14:paraId="20C38BEC" w14:textId="77777777" w:rsidTr="00FB30EC">
        <w:trPr>
          <w:trHeight w:val="80"/>
        </w:trPr>
        <w:tc>
          <w:tcPr>
            <w:tcW w:w="5637" w:type="dxa"/>
          </w:tcPr>
          <w:p w14:paraId="6E11179B" w14:textId="77777777" w:rsidR="00FB30EC" w:rsidRPr="00D31651" w:rsidRDefault="00FB30EC" w:rsidP="00FB30EC">
            <w:pPr>
              <w:tabs>
                <w:tab w:val="left" w:pos="1350"/>
              </w:tabs>
              <w:rPr>
                <w:rFonts w:ascii="Arial" w:hAnsi="Arial" w:cs="Arial"/>
                <w:szCs w:val="20"/>
              </w:rPr>
            </w:pPr>
          </w:p>
        </w:tc>
      </w:tr>
    </w:tbl>
    <w:p w14:paraId="08DBA4E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D519598" w14:textId="3EAFE9EA" w:rsidR="008E72E9" w:rsidRPr="007F4E77" w:rsidRDefault="001E6494" w:rsidP="008E72E9">
      <w:pPr>
        <w:ind w:left="851"/>
        <w:jc w:val="right"/>
        <w:rPr>
          <w:rFonts w:ascii="Arial Narrow" w:hAnsi="Arial Narrow" w:cs="Arial"/>
          <w:b/>
          <w:color w:val="330099"/>
          <w:sz w:val="22"/>
          <w:szCs w:val="22"/>
        </w:rPr>
      </w:pPr>
      <w:r>
        <w:rPr>
          <w:rFonts w:ascii="Arial Narrow" w:hAnsi="Arial Narrow" w:cs="Arial"/>
          <w:b/>
          <w:color w:val="330099"/>
          <w:sz w:val="22"/>
          <w:szCs w:val="22"/>
        </w:rPr>
        <w:t xml:space="preserve">Interim </w:t>
      </w:r>
      <w:r w:rsidR="00A83727">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w:t>
      </w:r>
      <w:r>
        <w:rPr>
          <w:rFonts w:ascii="Arial Narrow" w:hAnsi="Arial Narrow" w:cs="Arial"/>
          <w:b/>
          <w:color w:val="330099"/>
          <w:sz w:val="22"/>
          <w:szCs w:val="22"/>
        </w:rPr>
        <w:t>Gemma Parkinson</w:t>
      </w:r>
    </w:p>
    <w:p w14:paraId="6DE4CF1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E9B4B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9C5D6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5C58B0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672C21E"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B8DAC12" w14:textId="77777777" w:rsidR="008E72E9" w:rsidRPr="007F4E77" w:rsidRDefault="008E72E9" w:rsidP="008E72E9">
      <w:pPr>
        <w:pStyle w:val="Heading1"/>
        <w:spacing w:after="0"/>
        <w:ind w:left="0"/>
        <w:rPr>
          <w:b w:val="0"/>
        </w:rPr>
      </w:pPr>
      <w:r w:rsidRPr="007F4E77">
        <w:rPr>
          <w:b w:val="0"/>
        </w:rPr>
        <w:t>Contact: Senior Information Governance Officer</w:t>
      </w:r>
    </w:p>
    <w:p w14:paraId="050F3111" w14:textId="77777777" w:rsidR="008E72E9" w:rsidRPr="007F4E77" w:rsidRDefault="008E72E9" w:rsidP="008E72E9">
      <w:pPr>
        <w:pStyle w:val="Heading1"/>
        <w:spacing w:after="0"/>
        <w:ind w:left="0"/>
        <w:rPr>
          <w:b w:val="0"/>
        </w:rPr>
      </w:pPr>
      <w:r w:rsidRPr="007F4E77">
        <w:rPr>
          <w:b w:val="0"/>
        </w:rPr>
        <w:t>T 01924 306112</w:t>
      </w:r>
    </w:p>
    <w:p w14:paraId="32DA1CD6"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7491186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D621F6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85A9EBC" w14:textId="77777777" w:rsidR="00EB10B0" w:rsidRDefault="00EB10B0" w:rsidP="00B71FDF">
      <w:pPr>
        <w:rPr>
          <w:rFonts w:ascii="Arial" w:hAnsi="Arial" w:cs="Arial"/>
        </w:rPr>
      </w:pPr>
    </w:p>
    <w:p w14:paraId="07886BB1" w14:textId="77777777" w:rsidR="00EB10B0" w:rsidRDefault="00EB10B0" w:rsidP="0066165C">
      <w:pPr>
        <w:ind w:left="567"/>
        <w:rPr>
          <w:rFonts w:ascii="Arial" w:hAnsi="Arial" w:cs="Arial"/>
        </w:rPr>
      </w:pPr>
    </w:p>
    <w:p w14:paraId="17980D2A"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F3DD003" w14:textId="77777777" w:rsidR="00D14AB1" w:rsidRDefault="00D14AB1" w:rsidP="00D14AB1">
      <w:pPr>
        <w:rPr>
          <w:rFonts w:ascii="Arial" w:hAnsi="Arial" w:cs="Arial"/>
        </w:rPr>
      </w:pPr>
    </w:p>
    <w:p w14:paraId="4161CF11"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6051A00E" w14:textId="78BEBBC1" w:rsidR="00FB182E" w:rsidRPr="003522EE" w:rsidRDefault="00FB182E" w:rsidP="00FB182E">
      <w:pPr>
        <w:rPr>
          <w:rFonts w:ascii="Arial" w:hAnsi="Arial" w:cs="Arial"/>
          <w:b/>
          <w:bCs/>
        </w:rPr>
      </w:pPr>
      <w:r w:rsidRPr="003522EE">
        <w:rPr>
          <w:rFonts w:ascii="Arial" w:hAnsi="Arial" w:cs="Arial"/>
          <w:b/>
          <w:bCs/>
        </w:rPr>
        <w:t xml:space="preserve">REF: </w:t>
      </w:r>
      <w:r w:rsidR="003522EE" w:rsidRPr="003522EE">
        <w:rPr>
          <w:rFonts w:ascii="Arial" w:hAnsi="Arial" w:cs="Arial"/>
          <w:b/>
          <w:bCs/>
        </w:rPr>
        <w:t>FOI</w:t>
      </w:r>
      <w:r w:rsidR="003522EE">
        <w:rPr>
          <w:rFonts w:ascii="Arial" w:hAnsi="Arial" w:cs="Arial"/>
          <w:b/>
          <w:bCs/>
        </w:rPr>
        <w:t xml:space="preserve"> </w:t>
      </w:r>
      <w:r w:rsidR="007A2427">
        <w:rPr>
          <w:rFonts w:ascii="Arial" w:hAnsi="Arial" w:cs="Arial"/>
          <w:b/>
          <w:bCs/>
        </w:rPr>
        <w:t>1144</w:t>
      </w:r>
    </w:p>
    <w:p w14:paraId="367633F8" w14:textId="77777777" w:rsidR="00D14AB1" w:rsidRPr="00D14AB1" w:rsidRDefault="00D14AB1" w:rsidP="00D14AB1">
      <w:pPr>
        <w:rPr>
          <w:rFonts w:ascii="Arial" w:hAnsi="Arial" w:cs="Arial"/>
          <w:b/>
          <w:bCs/>
        </w:rPr>
      </w:pPr>
    </w:p>
    <w:p w14:paraId="6FB486BC"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7BA1CBBC" w14:textId="77777777" w:rsidR="00790AC8" w:rsidRPr="00D14AB1" w:rsidRDefault="00790AC8" w:rsidP="00D14AB1">
      <w:pPr>
        <w:rPr>
          <w:rFonts w:ascii="Arial" w:hAnsi="Arial" w:cs="Arial"/>
        </w:rPr>
      </w:pPr>
    </w:p>
    <w:p w14:paraId="0911EBCD"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0F8FDEBC" w14:textId="77777777" w:rsidR="00D14AB1" w:rsidRDefault="00D14AB1" w:rsidP="00D14AB1">
      <w:pPr>
        <w:rPr>
          <w:rFonts w:ascii="Arial" w:hAnsi="Arial" w:cs="Arial"/>
          <w:lang w:val="en-US"/>
        </w:rPr>
      </w:pPr>
    </w:p>
    <w:p w14:paraId="432C9D7C" w14:textId="77777777" w:rsidR="007A2427" w:rsidRPr="007A2427" w:rsidRDefault="007A2427" w:rsidP="003522EE">
      <w:pPr>
        <w:rPr>
          <w:rFonts w:ascii="Arial" w:hAnsi="Arial" w:cs="Arial"/>
        </w:rPr>
      </w:pPr>
    </w:p>
    <w:p w14:paraId="7AD10095" w14:textId="5CFF249E" w:rsidR="003522EE" w:rsidRPr="007A2427" w:rsidRDefault="003522EE" w:rsidP="003522EE">
      <w:pPr>
        <w:rPr>
          <w:rFonts w:ascii="Arial" w:hAnsi="Arial" w:cs="Arial"/>
        </w:rPr>
      </w:pPr>
      <w:r w:rsidRPr="007A2427">
        <w:rPr>
          <w:rFonts w:ascii="Arial" w:hAnsi="Arial" w:cs="Arial"/>
        </w:rPr>
        <w:t>I would like to make a request under the Freedom of Information act for the following information:</w:t>
      </w:r>
    </w:p>
    <w:p w14:paraId="37242DE3" w14:textId="77777777" w:rsidR="00303273" w:rsidRPr="007A2427" w:rsidRDefault="00303273" w:rsidP="00303273">
      <w:pPr>
        <w:pStyle w:val="ListParagraph"/>
        <w:widowControl w:val="0"/>
        <w:tabs>
          <w:tab w:val="left" w:pos="743"/>
        </w:tabs>
        <w:autoSpaceDE w:val="0"/>
        <w:autoSpaceDN w:val="0"/>
        <w:spacing w:line="290" w:lineRule="auto"/>
        <w:ind w:left="0" w:right="1189"/>
        <w:contextualSpacing w:val="0"/>
        <w:rPr>
          <w:rFonts w:ascii="Arial" w:hAnsi="Arial" w:cs="Arial"/>
          <w:spacing w:val="-2"/>
          <w:sz w:val="24"/>
          <w:szCs w:val="24"/>
        </w:rPr>
      </w:pPr>
    </w:p>
    <w:p w14:paraId="4471C4B1" w14:textId="019CE151" w:rsidR="00303273" w:rsidRPr="007A2427" w:rsidRDefault="00303273" w:rsidP="00303273">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pacing w:val="-2"/>
          <w:sz w:val="24"/>
          <w:szCs w:val="24"/>
        </w:rPr>
        <w:t>Does</w:t>
      </w:r>
      <w:r w:rsidRPr="007A2427">
        <w:rPr>
          <w:rFonts w:ascii="Arial" w:hAnsi="Arial" w:cs="Arial"/>
          <w:spacing w:val="-17"/>
          <w:sz w:val="24"/>
          <w:szCs w:val="24"/>
        </w:rPr>
        <w:t xml:space="preserve"> </w:t>
      </w:r>
      <w:r w:rsidRPr="007A2427">
        <w:rPr>
          <w:rFonts w:ascii="Arial" w:hAnsi="Arial" w:cs="Arial"/>
          <w:spacing w:val="-2"/>
          <w:sz w:val="24"/>
          <w:szCs w:val="24"/>
        </w:rPr>
        <w:t>your authority</w:t>
      </w:r>
      <w:r w:rsidRPr="007A2427">
        <w:rPr>
          <w:rFonts w:ascii="Arial" w:hAnsi="Arial" w:cs="Arial"/>
          <w:spacing w:val="-16"/>
          <w:sz w:val="24"/>
          <w:szCs w:val="24"/>
        </w:rPr>
        <w:t xml:space="preserve"> </w:t>
      </w:r>
      <w:r w:rsidRPr="007A2427">
        <w:rPr>
          <w:rFonts w:ascii="Arial" w:hAnsi="Arial" w:cs="Arial"/>
          <w:spacing w:val="-2"/>
          <w:sz w:val="24"/>
          <w:szCs w:val="24"/>
        </w:rPr>
        <w:t>currently</w:t>
      </w:r>
      <w:r w:rsidRPr="007A2427">
        <w:rPr>
          <w:rFonts w:ascii="Arial" w:hAnsi="Arial" w:cs="Arial"/>
          <w:spacing w:val="-16"/>
          <w:sz w:val="24"/>
          <w:szCs w:val="24"/>
        </w:rPr>
        <w:t xml:space="preserve"> </w:t>
      </w:r>
      <w:r w:rsidRPr="007A2427">
        <w:rPr>
          <w:rFonts w:ascii="Arial" w:hAnsi="Arial" w:cs="Arial"/>
          <w:spacing w:val="-2"/>
          <w:sz w:val="24"/>
          <w:szCs w:val="24"/>
        </w:rPr>
        <w:t>commission</w:t>
      </w:r>
      <w:r w:rsidRPr="007A2427">
        <w:rPr>
          <w:rFonts w:ascii="Arial" w:hAnsi="Arial" w:cs="Arial"/>
          <w:spacing w:val="-16"/>
          <w:sz w:val="24"/>
          <w:szCs w:val="24"/>
        </w:rPr>
        <w:t xml:space="preserve"> </w:t>
      </w:r>
      <w:r w:rsidRPr="007A2427">
        <w:rPr>
          <w:rFonts w:ascii="Arial" w:hAnsi="Arial" w:cs="Arial"/>
          <w:spacing w:val="-2"/>
          <w:sz w:val="24"/>
          <w:szCs w:val="24"/>
        </w:rPr>
        <w:t>Family</w:t>
      </w:r>
      <w:r w:rsidRPr="007A2427">
        <w:rPr>
          <w:rFonts w:ascii="Arial" w:hAnsi="Arial" w:cs="Arial"/>
          <w:spacing w:val="-16"/>
          <w:sz w:val="24"/>
          <w:szCs w:val="24"/>
        </w:rPr>
        <w:t xml:space="preserve"> </w:t>
      </w:r>
      <w:r w:rsidRPr="007A2427">
        <w:rPr>
          <w:rFonts w:ascii="Arial" w:hAnsi="Arial" w:cs="Arial"/>
          <w:spacing w:val="-2"/>
          <w:sz w:val="24"/>
          <w:szCs w:val="24"/>
        </w:rPr>
        <w:t>Assessment</w:t>
      </w:r>
      <w:r w:rsidRPr="007A2427">
        <w:rPr>
          <w:rFonts w:ascii="Arial" w:hAnsi="Arial" w:cs="Arial"/>
          <w:spacing w:val="-16"/>
          <w:sz w:val="24"/>
          <w:szCs w:val="24"/>
        </w:rPr>
        <w:t xml:space="preserve"> </w:t>
      </w:r>
      <w:r w:rsidRPr="007A2427">
        <w:rPr>
          <w:rFonts w:ascii="Arial" w:hAnsi="Arial" w:cs="Arial"/>
          <w:spacing w:val="-2"/>
          <w:sz w:val="24"/>
          <w:szCs w:val="24"/>
        </w:rPr>
        <w:t xml:space="preserve">Centre </w:t>
      </w:r>
      <w:r w:rsidRPr="007A2427">
        <w:rPr>
          <w:rFonts w:ascii="Arial" w:hAnsi="Arial" w:cs="Arial"/>
          <w:sz w:val="24"/>
          <w:szCs w:val="24"/>
        </w:rPr>
        <w:t>placements or</w:t>
      </w:r>
      <w:r w:rsidRPr="007A2427">
        <w:rPr>
          <w:rFonts w:ascii="Arial" w:hAnsi="Arial" w:cs="Arial"/>
          <w:spacing w:val="-1"/>
          <w:sz w:val="24"/>
          <w:szCs w:val="24"/>
        </w:rPr>
        <w:t xml:space="preserve"> </w:t>
      </w:r>
      <w:r w:rsidRPr="007A2427">
        <w:rPr>
          <w:rFonts w:ascii="Arial" w:hAnsi="Arial" w:cs="Arial"/>
          <w:sz w:val="24"/>
          <w:szCs w:val="24"/>
        </w:rPr>
        <w:t>residential parent and child assessments?</w:t>
      </w:r>
    </w:p>
    <w:p w14:paraId="00EA507F" w14:textId="0B9CDAFC" w:rsidR="007A2427" w:rsidRDefault="007A2427" w:rsidP="00A00D4C">
      <w:pPr>
        <w:pStyle w:val="ListParagraph"/>
        <w:widowControl w:val="0"/>
        <w:numPr>
          <w:ilvl w:val="0"/>
          <w:numId w:val="19"/>
        </w:numPr>
        <w:tabs>
          <w:tab w:val="left" w:pos="743"/>
        </w:tabs>
        <w:autoSpaceDE w:val="0"/>
        <w:autoSpaceDN w:val="0"/>
        <w:spacing w:line="290" w:lineRule="auto"/>
        <w:ind w:right="1189"/>
        <w:contextualSpacing w:val="0"/>
        <w:rPr>
          <w:rFonts w:ascii="Arial" w:hAnsi="Arial" w:cs="Arial"/>
          <w:color w:val="0070C0"/>
          <w:sz w:val="24"/>
          <w:szCs w:val="24"/>
        </w:rPr>
      </w:pPr>
      <w:r w:rsidRPr="007A2427">
        <w:rPr>
          <w:rFonts w:ascii="Arial" w:hAnsi="Arial" w:cs="Arial"/>
          <w:color w:val="0070C0"/>
          <w:sz w:val="24"/>
          <w:szCs w:val="24"/>
        </w:rPr>
        <w:t>Residential Parent and Child Assessments</w:t>
      </w:r>
    </w:p>
    <w:p w14:paraId="5C9803D0" w14:textId="77777777" w:rsidR="00A00D4C" w:rsidRPr="00A00D4C" w:rsidRDefault="00A00D4C" w:rsidP="00A00D4C">
      <w:pPr>
        <w:pStyle w:val="ListParagraph"/>
        <w:widowControl w:val="0"/>
        <w:tabs>
          <w:tab w:val="left" w:pos="743"/>
        </w:tabs>
        <w:autoSpaceDE w:val="0"/>
        <w:autoSpaceDN w:val="0"/>
        <w:spacing w:line="290" w:lineRule="auto"/>
        <w:ind w:left="1103" w:right="1189"/>
        <w:contextualSpacing w:val="0"/>
        <w:rPr>
          <w:rFonts w:ascii="Arial" w:hAnsi="Arial" w:cs="Arial"/>
          <w:color w:val="0070C0"/>
          <w:sz w:val="24"/>
          <w:szCs w:val="24"/>
        </w:rPr>
      </w:pPr>
    </w:p>
    <w:p w14:paraId="5EC75643" w14:textId="055C881E" w:rsidR="00535EC0" w:rsidRPr="007A2427" w:rsidRDefault="001E796E" w:rsidP="007A2427">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z w:val="24"/>
          <w:szCs w:val="24"/>
        </w:rPr>
        <w:t>Please identify any Family Assessment Centres or residential parent and child assessment services located within your local authority area that are known to the authority.</w:t>
      </w:r>
    </w:p>
    <w:p w14:paraId="6CCF10E0" w14:textId="5F938CDB" w:rsidR="00535EC0" w:rsidRPr="007A2427" w:rsidRDefault="0072216E" w:rsidP="0072216E">
      <w:pPr>
        <w:pStyle w:val="ListParagraph"/>
        <w:widowControl w:val="0"/>
        <w:numPr>
          <w:ilvl w:val="0"/>
          <w:numId w:val="18"/>
        </w:numPr>
        <w:tabs>
          <w:tab w:val="left" w:pos="743"/>
        </w:tabs>
        <w:autoSpaceDE w:val="0"/>
        <w:autoSpaceDN w:val="0"/>
        <w:spacing w:line="290" w:lineRule="auto"/>
        <w:ind w:right="1189"/>
        <w:contextualSpacing w:val="0"/>
        <w:rPr>
          <w:rFonts w:ascii="Arial" w:hAnsi="Arial" w:cs="Arial"/>
          <w:color w:val="0070C0"/>
          <w:sz w:val="24"/>
          <w:szCs w:val="24"/>
        </w:rPr>
      </w:pPr>
      <w:r w:rsidRPr="007A2427">
        <w:rPr>
          <w:rFonts w:ascii="Arial" w:hAnsi="Arial" w:cs="Arial"/>
          <w:color w:val="0070C0"/>
          <w:sz w:val="24"/>
          <w:szCs w:val="24"/>
        </w:rPr>
        <w:t>None that Wakefield are aware of</w:t>
      </w:r>
    </w:p>
    <w:p w14:paraId="47E02E2E" w14:textId="77777777" w:rsidR="001E796E" w:rsidRDefault="001E796E" w:rsidP="001E796E">
      <w:pPr>
        <w:pStyle w:val="ListParagraph"/>
        <w:rPr>
          <w:rFonts w:ascii="Arial" w:hAnsi="Arial" w:cs="Arial"/>
          <w:sz w:val="24"/>
          <w:szCs w:val="24"/>
        </w:rPr>
      </w:pPr>
    </w:p>
    <w:p w14:paraId="7F7FCCB1" w14:textId="77777777" w:rsidR="00A03D28" w:rsidRPr="007A2427" w:rsidRDefault="00A03D28" w:rsidP="001E796E">
      <w:pPr>
        <w:pStyle w:val="ListParagraph"/>
        <w:rPr>
          <w:rFonts w:ascii="Arial" w:hAnsi="Arial" w:cs="Arial"/>
          <w:sz w:val="24"/>
          <w:szCs w:val="24"/>
        </w:rPr>
      </w:pPr>
    </w:p>
    <w:p w14:paraId="4F965DAC" w14:textId="7BBA04A1" w:rsidR="00DB1D47" w:rsidRPr="007A2427" w:rsidRDefault="00B575C0" w:rsidP="007A2427">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z w:val="24"/>
          <w:szCs w:val="24"/>
        </w:rPr>
        <w:lastRenderedPageBreak/>
        <w:t>How are Family Assessment Centre placements typically commissioned by your authority (e.g. framework agreement, DPS, approved provider list, spot purchase, or other)?</w:t>
      </w:r>
    </w:p>
    <w:p w14:paraId="7D970247" w14:textId="46DDF105" w:rsidR="00722119" w:rsidRPr="007A2427" w:rsidRDefault="00DB1D47" w:rsidP="007A2427">
      <w:pPr>
        <w:pStyle w:val="ListParagraph"/>
        <w:widowControl w:val="0"/>
        <w:numPr>
          <w:ilvl w:val="0"/>
          <w:numId w:val="17"/>
        </w:numPr>
        <w:tabs>
          <w:tab w:val="left" w:pos="743"/>
        </w:tabs>
        <w:autoSpaceDE w:val="0"/>
        <w:autoSpaceDN w:val="0"/>
        <w:spacing w:line="290" w:lineRule="auto"/>
        <w:ind w:right="1189"/>
        <w:contextualSpacing w:val="0"/>
        <w:rPr>
          <w:rFonts w:ascii="Arial" w:hAnsi="Arial" w:cs="Arial"/>
          <w:color w:val="0070C0"/>
          <w:sz w:val="24"/>
          <w:szCs w:val="24"/>
        </w:rPr>
      </w:pPr>
      <w:r w:rsidRPr="007A2427">
        <w:rPr>
          <w:rFonts w:ascii="Arial" w:hAnsi="Arial" w:cs="Arial"/>
          <w:color w:val="0070C0"/>
          <w:sz w:val="24"/>
          <w:szCs w:val="24"/>
        </w:rPr>
        <w:t>Through a framework or spot purchase</w:t>
      </w:r>
    </w:p>
    <w:p w14:paraId="44465FEC" w14:textId="77777777" w:rsidR="00B575C0" w:rsidRPr="007A2427" w:rsidRDefault="00B575C0" w:rsidP="00B575C0">
      <w:pPr>
        <w:pStyle w:val="ListParagraph"/>
        <w:rPr>
          <w:rFonts w:ascii="Arial" w:hAnsi="Arial" w:cs="Arial"/>
          <w:sz w:val="24"/>
          <w:szCs w:val="24"/>
        </w:rPr>
      </w:pPr>
    </w:p>
    <w:p w14:paraId="3EA7BE90" w14:textId="309EDCC0" w:rsidR="00B575C0" w:rsidRPr="007A2427" w:rsidRDefault="00722119" w:rsidP="00303273">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z w:val="24"/>
          <w:szCs w:val="24"/>
        </w:rPr>
        <w:t>If your authority uses a framework, DPS, approved provider list, or similar commissioning arrangement for Family Assessment Centre placements, how can providers apply to join?</w:t>
      </w:r>
    </w:p>
    <w:p w14:paraId="6F348C4C" w14:textId="4E660A89" w:rsidR="00A850AD" w:rsidRPr="007A2427" w:rsidRDefault="00A850AD" w:rsidP="007D03AA">
      <w:pPr>
        <w:pStyle w:val="ListParagraph"/>
        <w:widowControl w:val="0"/>
        <w:numPr>
          <w:ilvl w:val="0"/>
          <w:numId w:val="16"/>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color w:val="0070C0"/>
          <w:sz w:val="24"/>
          <w:szCs w:val="24"/>
        </w:rPr>
        <w:t xml:space="preserve">Providers can apply by contacting </w:t>
      </w:r>
      <w:hyperlink r:id="rId14" w:history="1">
        <w:r w:rsidR="007D03AA" w:rsidRPr="007A2427">
          <w:rPr>
            <w:rStyle w:val="Hyperlink"/>
            <w:rFonts w:ascii="Arial" w:hAnsi="Arial" w:cs="Arial"/>
            <w:sz w:val="24"/>
            <w:szCs w:val="24"/>
          </w:rPr>
          <w:t>Whiteroseregionalcommissioning@leeds.gov.uk</w:t>
        </w:r>
      </w:hyperlink>
    </w:p>
    <w:p w14:paraId="111732EA" w14:textId="77777777" w:rsidR="00722119" w:rsidRPr="007A2427" w:rsidRDefault="00722119" w:rsidP="00722119">
      <w:pPr>
        <w:pStyle w:val="ListParagraph"/>
        <w:rPr>
          <w:rFonts w:ascii="Arial" w:hAnsi="Arial" w:cs="Arial"/>
          <w:sz w:val="24"/>
          <w:szCs w:val="24"/>
        </w:rPr>
      </w:pPr>
    </w:p>
    <w:p w14:paraId="1D84CB33" w14:textId="3E6C8716" w:rsidR="00596812" w:rsidRPr="007A2427" w:rsidRDefault="000C1569" w:rsidP="007A2427">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z w:val="24"/>
          <w:szCs w:val="24"/>
        </w:rPr>
        <w:t>Please provide the contact details, generic email address, or team name for the commissioning, procurement, or placements function responsible for Family Assessment</w:t>
      </w:r>
      <w:r w:rsidR="00EC47BE" w:rsidRPr="007A2427">
        <w:rPr>
          <w:rFonts w:ascii="Arial" w:hAnsi="Arial" w:cs="Arial"/>
          <w:sz w:val="24"/>
          <w:szCs w:val="24"/>
        </w:rPr>
        <w:t xml:space="preserve"> </w:t>
      </w:r>
      <w:r w:rsidR="00EC47BE" w:rsidRPr="007A2427">
        <w:rPr>
          <w:rFonts w:ascii="Arial" w:hAnsi="Arial" w:cs="Arial"/>
          <w:sz w:val="24"/>
          <w:szCs w:val="24"/>
        </w:rPr>
        <w:t>Centre, parent and child assessment, or related residential assessment services.</w:t>
      </w:r>
    </w:p>
    <w:p w14:paraId="09DA79F1" w14:textId="3543597D" w:rsidR="00596812" w:rsidRPr="007A2427" w:rsidRDefault="003815F9" w:rsidP="003815F9">
      <w:pPr>
        <w:pStyle w:val="ListParagraph"/>
        <w:widowControl w:val="0"/>
        <w:numPr>
          <w:ilvl w:val="0"/>
          <w:numId w:val="15"/>
        </w:numPr>
        <w:tabs>
          <w:tab w:val="left" w:pos="743"/>
        </w:tabs>
        <w:autoSpaceDE w:val="0"/>
        <w:autoSpaceDN w:val="0"/>
        <w:spacing w:line="290" w:lineRule="auto"/>
        <w:ind w:right="1189"/>
        <w:contextualSpacing w:val="0"/>
        <w:rPr>
          <w:rFonts w:ascii="Arial" w:hAnsi="Arial" w:cs="Arial"/>
          <w:sz w:val="24"/>
          <w:szCs w:val="24"/>
        </w:rPr>
      </w:pPr>
      <w:hyperlink r:id="rId15" w:history="1">
        <w:r w:rsidRPr="007A2427">
          <w:rPr>
            <w:rStyle w:val="Hyperlink"/>
            <w:rFonts w:ascii="Arial" w:hAnsi="Arial" w:cs="Arial"/>
            <w:sz w:val="24"/>
            <w:szCs w:val="24"/>
          </w:rPr>
          <w:t>placementsteam@wakefield.gov.uk</w:t>
        </w:r>
      </w:hyperlink>
    </w:p>
    <w:p w14:paraId="02C67E99" w14:textId="77777777" w:rsidR="000C1569" w:rsidRPr="007A2427" w:rsidRDefault="000C1569" w:rsidP="000C1569">
      <w:pPr>
        <w:pStyle w:val="ListParagraph"/>
        <w:rPr>
          <w:rFonts w:ascii="Arial" w:hAnsi="Arial" w:cs="Arial"/>
          <w:sz w:val="24"/>
          <w:szCs w:val="24"/>
        </w:rPr>
      </w:pPr>
    </w:p>
    <w:p w14:paraId="170011ED" w14:textId="2F66447F" w:rsidR="00FF135D" w:rsidRPr="007A2427" w:rsidRDefault="003003A1" w:rsidP="007A2427">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z w:val="24"/>
          <w:szCs w:val="24"/>
        </w:rPr>
        <w:t>How many referrals for Family Assessment Centre placements or residential parent and child assessments were made by your authority in each of the last three financial years?</w:t>
      </w:r>
    </w:p>
    <w:p w14:paraId="369545B2" w14:textId="77777777" w:rsidR="00B47B2A" w:rsidRPr="007A2427" w:rsidRDefault="00B47B2A" w:rsidP="00B47B2A">
      <w:pPr>
        <w:pStyle w:val="ListParagraph"/>
        <w:widowControl w:val="0"/>
        <w:numPr>
          <w:ilvl w:val="0"/>
          <w:numId w:val="14"/>
        </w:numPr>
        <w:tabs>
          <w:tab w:val="left" w:pos="743"/>
        </w:tabs>
        <w:autoSpaceDE w:val="0"/>
        <w:autoSpaceDN w:val="0"/>
        <w:spacing w:line="290" w:lineRule="auto"/>
        <w:ind w:right="1189"/>
        <w:rPr>
          <w:rFonts w:ascii="Arial" w:hAnsi="Arial" w:cs="Arial"/>
          <w:color w:val="0070C0"/>
          <w:sz w:val="24"/>
          <w:szCs w:val="24"/>
        </w:rPr>
      </w:pPr>
      <w:r w:rsidRPr="007A2427">
        <w:rPr>
          <w:rFonts w:ascii="Arial" w:hAnsi="Arial" w:cs="Arial"/>
          <w:color w:val="0070C0"/>
          <w:sz w:val="24"/>
          <w:szCs w:val="24"/>
        </w:rPr>
        <w:t>23/24 – 8</w:t>
      </w:r>
    </w:p>
    <w:p w14:paraId="179F84D9" w14:textId="77777777" w:rsidR="00B47B2A" w:rsidRPr="007A2427" w:rsidRDefault="00B47B2A" w:rsidP="00B47B2A">
      <w:pPr>
        <w:pStyle w:val="ListParagraph"/>
        <w:widowControl w:val="0"/>
        <w:numPr>
          <w:ilvl w:val="0"/>
          <w:numId w:val="14"/>
        </w:numPr>
        <w:tabs>
          <w:tab w:val="left" w:pos="743"/>
        </w:tabs>
        <w:autoSpaceDE w:val="0"/>
        <w:autoSpaceDN w:val="0"/>
        <w:spacing w:line="290" w:lineRule="auto"/>
        <w:ind w:right="1189"/>
        <w:rPr>
          <w:rFonts w:ascii="Arial" w:hAnsi="Arial" w:cs="Arial"/>
          <w:color w:val="0070C0"/>
          <w:sz w:val="24"/>
          <w:szCs w:val="24"/>
        </w:rPr>
      </w:pPr>
      <w:r w:rsidRPr="007A2427">
        <w:rPr>
          <w:rFonts w:ascii="Arial" w:hAnsi="Arial" w:cs="Arial"/>
          <w:color w:val="0070C0"/>
          <w:sz w:val="24"/>
          <w:szCs w:val="24"/>
        </w:rPr>
        <w:t>24/25 – 12</w:t>
      </w:r>
    </w:p>
    <w:p w14:paraId="1B4DE969" w14:textId="5DB841BC" w:rsidR="00FF135D" w:rsidRPr="007A2427" w:rsidRDefault="00B47B2A" w:rsidP="00B47B2A">
      <w:pPr>
        <w:pStyle w:val="ListParagraph"/>
        <w:widowControl w:val="0"/>
        <w:numPr>
          <w:ilvl w:val="0"/>
          <w:numId w:val="14"/>
        </w:numPr>
        <w:tabs>
          <w:tab w:val="left" w:pos="743"/>
        </w:tabs>
        <w:autoSpaceDE w:val="0"/>
        <w:autoSpaceDN w:val="0"/>
        <w:spacing w:line="290" w:lineRule="auto"/>
        <w:ind w:right="1189"/>
        <w:contextualSpacing w:val="0"/>
        <w:rPr>
          <w:rFonts w:ascii="Arial" w:hAnsi="Arial" w:cs="Arial"/>
          <w:color w:val="0070C0"/>
          <w:sz w:val="24"/>
          <w:szCs w:val="24"/>
        </w:rPr>
      </w:pPr>
      <w:r w:rsidRPr="007A2427">
        <w:rPr>
          <w:rFonts w:ascii="Arial" w:hAnsi="Arial" w:cs="Arial"/>
          <w:color w:val="0070C0"/>
          <w:sz w:val="24"/>
          <w:szCs w:val="24"/>
        </w:rPr>
        <w:t>25/26 - 11</w:t>
      </w:r>
    </w:p>
    <w:p w14:paraId="09374F23" w14:textId="77777777" w:rsidR="003003A1" w:rsidRPr="007A2427" w:rsidRDefault="003003A1" w:rsidP="003003A1">
      <w:pPr>
        <w:pStyle w:val="ListParagraph"/>
        <w:rPr>
          <w:rFonts w:ascii="Arial" w:hAnsi="Arial" w:cs="Arial"/>
          <w:sz w:val="24"/>
          <w:szCs w:val="24"/>
        </w:rPr>
      </w:pPr>
    </w:p>
    <w:p w14:paraId="301F24BD" w14:textId="45A839DA" w:rsidR="00EA4616" w:rsidRPr="007A2427" w:rsidRDefault="00C15269" w:rsidP="007A2427">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z w:val="24"/>
          <w:szCs w:val="24"/>
        </w:rPr>
        <w:t>What was the total expenditure on Family Assessment Centre placements or residential parent and child assessments in each of the last three financial years?</w:t>
      </w:r>
    </w:p>
    <w:p w14:paraId="330A4DD2" w14:textId="77777777" w:rsidR="001C134B" w:rsidRPr="007A2427" w:rsidRDefault="001C134B" w:rsidP="001C134B">
      <w:pPr>
        <w:pStyle w:val="ListParagraph"/>
        <w:widowControl w:val="0"/>
        <w:numPr>
          <w:ilvl w:val="0"/>
          <w:numId w:val="13"/>
        </w:numPr>
        <w:tabs>
          <w:tab w:val="left" w:pos="743"/>
        </w:tabs>
        <w:autoSpaceDE w:val="0"/>
        <w:autoSpaceDN w:val="0"/>
        <w:spacing w:line="290" w:lineRule="auto"/>
        <w:ind w:right="1189"/>
        <w:rPr>
          <w:rFonts w:ascii="Arial" w:hAnsi="Arial" w:cs="Arial"/>
          <w:color w:val="0070C0"/>
          <w:sz w:val="24"/>
          <w:szCs w:val="24"/>
        </w:rPr>
      </w:pPr>
      <w:r w:rsidRPr="007A2427">
        <w:rPr>
          <w:rFonts w:ascii="Arial" w:hAnsi="Arial" w:cs="Arial"/>
          <w:color w:val="0070C0"/>
          <w:sz w:val="24"/>
          <w:szCs w:val="24"/>
        </w:rPr>
        <w:t xml:space="preserve">23/24, 292,908 </w:t>
      </w:r>
    </w:p>
    <w:p w14:paraId="2D5851E0" w14:textId="77777777" w:rsidR="001C134B" w:rsidRPr="007A2427" w:rsidRDefault="001C134B" w:rsidP="001C134B">
      <w:pPr>
        <w:pStyle w:val="ListParagraph"/>
        <w:widowControl w:val="0"/>
        <w:numPr>
          <w:ilvl w:val="0"/>
          <w:numId w:val="13"/>
        </w:numPr>
        <w:tabs>
          <w:tab w:val="left" w:pos="743"/>
        </w:tabs>
        <w:autoSpaceDE w:val="0"/>
        <w:autoSpaceDN w:val="0"/>
        <w:spacing w:line="290" w:lineRule="auto"/>
        <w:ind w:right="1189"/>
        <w:rPr>
          <w:rFonts w:ascii="Arial" w:hAnsi="Arial" w:cs="Arial"/>
          <w:color w:val="0070C0"/>
          <w:sz w:val="24"/>
          <w:szCs w:val="24"/>
        </w:rPr>
      </w:pPr>
      <w:r w:rsidRPr="007A2427">
        <w:rPr>
          <w:rFonts w:ascii="Arial" w:hAnsi="Arial" w:cs="Arial"/>
          <w:color w:val="0070C0"/>
          <w:sz w:val="24"/>
          <w:szCs w:val="24"/>
        </w:rPr>
        <w:t xml:space="preserve">24/25, 504,655 </w:t>
      </w:r>
    </w:p>
    <w:p w14:paraId="09983B14" w14:textId="3049B706" w:rsidR="00EA4616" w:rsidRPr="007A2427" w:rsidRDefault="001C134B" w:rsidP="001C134B">
      <w:pPr>
        <w:pStyle w:val="ListParagraph"/>
        <w:widowControl w:val="0"/>
        <w:numPr>
          <w:ilvl w:val="0"/>
          <w:numId w:val="13"/>
        </w:numPr>
        <w:tabs>
          <w:tab w:val="left" w:pos="743"/>
        </w:tabs>
        <w:autoSpaceDE w:val="0"/>
        <w:autoSpaceDN w:val="0"/>
        <w:spacing w:line="290" w:lineRule="auto"/>
        <w:ind w:right="1189"/>
        <w:contextualSpacing w:val="0"/>
        <w:rPr>
          <w:rFonts w:ascii="Arial" w:hAnsi="Arial" w:cs="Arial"/>
          <w:color w:val="0070C0"/>
          <w:sz w:val="24"/>
          <w:szCs w:val="24"/>
        </w:rPr>
      </w:pPr>
      <w:r w:rsidRPr="007A2427">
        <w:rPr>
          <w:rFonts w:ascii="Arial" w:hAnsi="Arial" w:cs="Arial"/>
          <w:color w:val="0070C0"/>
          <w:sz w:val="24"/>
          <w:szCs w:val="24"/>
        </w:rPr>
        <w:t>25/26, 110,201</w:t>
      </w:r>
    </w:p>
    <w:p w14:paraId="51A56C0E" w14:textId="77777777" w:rsidR="00C15269" w:rsidRPr="007A2427" w:rsidRDefault="00C15269" w:rsidP="00C15269">
      <w:pPr>
        <w:pStyle w:val="ListParagraph"/>
        <w:rPr>
          <w:rFonts w:ascii="Arial" w:hAnsi="Arial" w:cs="Arial"/>
          <w:sz w:val="24"/>
          <w:szCs w:val="24"/>
        </w:rPr>
      </w:pPr>
    </w:p>
    <w:p w14:paraId="65EB30CF" w14:textId="1CDE3953" w:rsidR="00775D56" w:rsidRPr="007A2427" w:rsidRDefault="00DE25E8" w:rsidP="007A2427">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z w:val="24"/>
          <w:szCs w:val="24"/>
        </w:rPr>
        <w:t>Please identify the providers used by your authority for Family Assessment Centre placements or residential parent and child assessments during the last financial year and, where held, the number of placements made with each provider.</w:t>
      </w:r>
    </w:p>
    <w:p w14:paraId="51F34FF8" w14:textId="77777777" w:rsidR="00775D56" w:rsidRPr="007A2427" w:rsidRDefault="00775D56" w:rsidP="00775D56">
      <w:pPr>
        <w:pStyle w:val="ListParagraph"/>
        <w:widowControl w:val="0"/>
        <w:tabs>
          <w:tab w:val="left" w:pos="743"/>
        </w:tabs>
        <w:autoSpaceDE w:val="0"/>
        <w:autoSpaceDN w:val="0"/>
        <w:spacing w:line="290" w:lineRule="auto"/>
        <w:ind w:left="1080" w:right="1189"/>
        <w:rPr>
          <w:rFonts w:ascii="Arial" w:hAnsi="Arial" w:cs="Arial"/>
          <w:color w:val="0070C0"/>
          <w:sz w:val="24"/>
          <w:szCs w:val="24"/>
        </w:rPr>
      </w:pPr>
      <w:r w:rsidRPr="007A2427">
        <w:rPr>
          <w:rFonts w:ascii="Arial" w:hAnsi="Arial" w:cs="Arial"/>
          <w:color w:val="0070C0"/>
          <w:sz w:val="24"/>
          <w:szCs w:val="24"/>
        </w:rPr>
        <w:t>25/26</w:t>
      </w:r>
    </w:p>
    <w:p w14:paraId="7E4FB0DC" w14:textId="77777777" w:rsidR="00775D56" w:rsidRPr="007A2427" w:rsidRDefault="00775D56" w:rsidP="00456D74">
      <w:pPr>
        <w:pStyle w:val="ListParagraph"/>
        <w:widowControl w:val="0"/>
        <w:tabs>
          <w:tab w:val="left" w:pos="743"/>
        </w:tabs>
        <w:autoSpaceDE w:val="0"/>
        <w:autoSpaceDN w:val="0"/>
        <w:spacing w:line="290" w:lineRule="auto"/>
        <w:ind w:left="1080" w:right="1189"/>
        <w:rPr>
          <w:rFonts w:ascii="Arial" w:hAnsi="Arial" w:cs="Arial"/>
          <w:color w:val="0070C0"/>
          <w:sz w:val="24"/>
          <w:szCs w:val="24"/>
        </w:rPr>
      </w:pPr>
      <w:r w:rsidRPr="007A2427">
        <w:rPr>
          <w:rFonts w:ascii="Arial" w:hAnsi="Arial" w:cs="Arial"/>
          <w:color w:val="0070C0"/>
          <w:sz w:val="24"/>
          <w:szCs w:val="24"/>
        </w:rPr>
        <w:t>Residential Parent &amp; Child Assessment placements</w:t>
      </w:r>
    </w:p>
    <w:p w14:paraId="5240EAF8" w14:textId="77777777" w:rsidR="00775D56" w:rsidRPr="007A2427" w:rsidRDefault="00775D56" w:rsidP="00775D56">
      <w:pPr>
        <w:pStyle w:val="ListParagraph"/>
        <w:widowControl w:val="0"/>
        <w:tabs>
          <w:tab w:val="left" w:pos="743"/>
        </w:tabs>
        <w:autoSpaceDE w:val="0"/>
        <w:autoSpaceDN w:val="0"/>
        <w:spacing w:line="290" w:lineRule="auto"/>
        <w:ind w:left="360" w:right="1189"/>
        <w:rPr>
          <w:rFonts w:ascii="Arial" w:hAnsi="Arial" w:cs="Arial"/>
          <w:color w:val="0070C0"/>
          <w:sz w:val="24"/>
          <w:szCs w:val="24"/>
        </w:rPr>
      </w:pPr>
    </w:p>
    <w:p w14:paraId="1F832076" w14:textId="77777777" w:rsidR="00775D56" w:rsidRPr="007A2427" w:rsidRDefault="00775D56" w:rsidP="00775D56">
      <w:pPr>
        <w:pStyle w:val="ListParagraph"/>
        <w:widowControl w:val="0"/>
        <w:numPr>
          <w:ilvl w:val="0"/>
          <w:numId w:val="12"/>
        </w:numPr>
        <w:tabs>
          <w:tab w:val="left" w:pos="743"/>
        </w:tabs>
        <w:autoSpaceDE w:val="0"/>
        <w:autoSpaceDN w:val="0"/>
        <w:spacing w:line="290" w:lineRule="auto"/>
        <w:ind w:right="1189"/>
        <w:rPr>
          <w:rFonts w:ascii="Arial" w:hAnsi="Arial" w:cs="Arial"/>
          <w:color w:val="0070C0"/>
          <w:sz w:val="24"/>
          <w:szCs w:val="24"/>
        </w:rPr>
      </w:pPr>
      <w:proofErr w:type="gramStart"/>
      <w:r w:rsidRPr="007A2427">
        <w:rPr>
          <w:rFonts w:ascii="Arial" w:hAnsi="Arial" w:cs="Arial"/>
          <w:color w:val="0070C0"/>
          <w:sz w:val="24"/>
          <w:szCs w:val="24"/>
        </w:rPr>
        <w:lastRenderedPageBreak/>
        <w:t>Twenty Four</w:t>
      </w:r>
      <w:proofErr w:type="gramEnd"/>
      <w:r w:rsidRPr="007A2427">
        <w:rPr>
          <w:rFonts w:ascii="Arial" w:hAnsi="Arial" w:cs="Arial"/>
          <w:color w:val="0070C0"/>
          <w:sz w:val="24"/>
          <w:szCs w:val="24"/>
        </w:rPr>
        <w:t xml:space="preserve"> Seven – 2 placements</w:t>
      </w:r>
    </w:p>
    <w:p w14:paraId="70CEB44A" w14:textId="013E3500" w:rsidR="007A2427" w:rsidRPr="007A2427" w:rsidRDefault="00775D56" w:rsidP="007A2427">
      <w:pPr>
        <w:pStyle w:val="ListParagraph"/>
        <w:widowControl w:val="0"/>
        <w:numPr>
          <w:ilvl w:val="0"/>
          <w:numId w:val="12"/>
        </w:numPr>
        <w:tabs>
          <w:tab w:val="left" w:pos="743"/>
        </w:tabs>
        <w:autoSpaceDE w:val="0"/>
        <w:autoSpaceDN w:val="0"/>
        <w:spacing w:line="290" w:lineRule="auto"/>
        <w:ind w:right="1189"/>
        <w:contextualSpacing w:val="0"/>
        <w:rPr>
          <w:rFonts w:ascii="Arial" w:hAnsi="Arial" w:cs="Arial"/>
          <w:color w:val="0070C0"/>
          <w:sz w:val="24"/>
          <w:szCs w:val="24"/>
        </w:rPr>
      </w:pPr>
      <w:r w:rsidRPr="007A2427">
        <w:rPr>
          <w:rFonts w:ascii="Arial" w:hAnsi="Arial" w:cs="Arial"/>
          <w:color w:val="0070C0"/>
          <w:sz w:val="24"/>
          <w:szCs w:val="24"/>
        </w:rPr>
        <w:t>Progressive Care – 2 placements</w:t>
      </w:r>
    </w:p>
    <w:p w14:paraId="0041631E" w14:textId="77777777" w:rsidR="007A2427" w:rsidRPr="007A2427" w:rsidRDefault="007A2427" w:rsidP="00DE25E8">
      <w:pPr>
        <w:pStyle w:val="ListParagraph"/>
        <w:rPr>
          <w:rFonts w:ascii="Arial" w:hAnsi="Arial" w:cs="Arial"/>
          <w:sz w:val="24"/>
          <w:szCs w:val="24"/>
        </w:rPr>
      </w:pPr>
    </w:p>
    <w:p w14:paraId="2B9FAFFF" w14:textId="38C3FEA0" w:rsidR="00B9199B" w:rsidRPr="007A2427" w:rsidRDefault="00B05453" w:rsidP="007A2427">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z w:val="24"/>
          <w:szCs w:val="24"/>
        </w:rPr>
        <w:t>Has the authority experienced difficulties securing suitable Family Assessment Centre placements within the last three financial years? If recorded information is held, please provide details of any identified gaps in provision, placement sufficiency concerns, or unmet demand.</w:t>
      </w:r>
    </w:p>
    <w:p w14:paraId="6F911356" w14:textId="55CCD0D2" w:rsidR="00B9199B" w:rsidRPr="007A2427" w:rsidRDefault="00B9199B" w:rsidP="00B9199B">
      <w:pPr>
        <w:pStyle w:val="ListParagraph"/>
        <w:widowControl w:val="0"/>
        <w:numPr>
          <w:ilvl w:val="0"/>
          <w:numId w:val="11"/>
        </w:numPr>
        <w:tabs>
          <w:tab w:val="left" w:pos="743"/>
        </w:tabs>
        <w:autoSpaceDE w:val="0"/>
        <w:autoSpaceDN w:val="0"/>
        <w:spacing w:line="290" w:lineRule="auto"/>
        <w:ind w:right="1189"/>
        <w:contextualSpacing w:val="0"/>
        <w:rPr>
          <w:rFonts w:ascii="Arial" w:hAnsi="Arial" w:cs="Arial"/>
          <w:color w:val="0070C0"/>
          <w:sz w:val="24"/>
          <w:szCs w:val="24"/>
        </w:rPr>
      </w:pPr>
      <w:r w:rsidRPr="007A2427">
        <w:rPr>
          <w:rFonts w:ascii="Arial" w:hAnsi="Arial" w:cs="Arial"/>
          <w:color w:val="0070C0"/>
          <w:sz w:val="24"/>
          <w:szCs w:val="24"/>
        </w:rPr>
        <w:t>No</w:t>
      </w:r>
    </w:p>
    <w:p w14:paraId="317CB6D2" w14:textId="77777777" w:rsidR="00B05453" w:rsidRPr="007A2427" w:rsidRDefault="00B05453" w:rsidP="00B05453">
      <w:pPr>
        <w:pStyle w:val="ListParagraph"/>
        <w:rPr>
          <w:rFonts w:ascii="Arial" w:hAnsi="Arial" w:cs="Arial"/>
          <w:sz w:val="24"/>
          <w:szCs w:val="24"/>
        </w:rPr>
      </w:pPr>
    </w:p>
    <w:p w14:paraId="15106844" w14:textId="49E4CA5A" w:rsidR="00B05453" w:rsidRPr="007A2427" w:rsidRDefault="00D87F5F" w:rsidP="00303273">
      <w:pPr>
        <w:pStyle w:val="ListParagraph"/>
        <w:widowControl w:val="0"/>
        <w:numPr>
          <w:ilvl w:val="0"/>
          <w:numId w:val="9"/>
        </w:numPr>
        <w:tabs>
          <w:tab w:val="left" w:pos="743"/>
        </w:tabs>
        <w:autoSpaceDE w:val="0"/>
        <w:autoSpaceDN w:val="0"/>
        <w:spacing w:line="290" w:lineRule="auto"/>
        <w:ind w:right="1189"/>
        <w:contextualSpacing w:val="0"/>
        <w:rPr>
          <w:rFonts w:ascii="Arial" w:hAnsi="Arial" w:cs="Arial"/>
          <w:sz w:val="24"/>
          <w:szCs w:val="24"/>
        </w:rPr>
      </w:pPr>
      <w:r w:rsidRPr="007A2427">
        <w:rPr>
          <w:rFonts w:ascii="Arial" w:hAnsi="Arial" w:cs="Arial"/>
          <w:sz w:val="24"/>
          <w:szCs w:val="24"/>
        </w:rPr>
        <w:t>Please provide a copy of, or link to, any current Sufficiency Strategy, Commissioning Strategy, Market Position Statement, or similar document that references family assessment services, parent and child assessments, safeguarding, or child protection.</w:t>
      </w:r>
    </w:p>
    <w:p w14:paraId="718C7682" w14:textId="69B42EF0" w:rsidR="003522EE" w:rsidRPr="007A2427" w:rsidRDefault="00D87F5F" w:rsidP="00D87F5F">
      <w:pPr>
        <w:pStyle w:val="ListParagraph"/>
        <w:numPr>
          <w:ilvl w:val="0"/>
          <w:numId w:val="10"/>
        </w:numPr>
        <w:rPr>
          <w:rFonts w:ascii="Arial" w:hAnsi="Arial" w:cs="Arial"/>
          <w:color w:val="0070C0"/>
          <w:sz w:val="24"/>
          <w:szCs w:val="24"/>
          <w:lang w:val="en-US"/>
        </w:rPr>
      </w:pPr>
      <w:r w:rsidRPr="007A2427">
        <w:rPr>
          <w:rFonts w:ascii="Arial" w:hAnsi="Arial" w:cs="Arial"/>
          <w:color w:val="0070C0"/>
          <w:sz w:val="24"/>
          <w:szCs w:val="24"/>
          <w:lang w:val="en-US"/>
        </w:rPr>
        <w:t xml:space="preserve">Please see the </w:t>
      </w:r>
      <w:r w:rsidR="00B9199B" w:rsidRPr="007A2427">
        <w:rPr>
          <w:rFonts w:ascii="Arial" w:hAnsi="Arial" w:cs="Arial"/>
          <w:color w:val="0070C0"/>
          <w:sz w:val="24"/>
          <w:szCs w:val="24"/>
          <w:lang w:val="en-US"/>
        </w:rPr>
        <w:t>attached PDF document</w:t>
      </w:r>
    </w:p>
    <w:p w14:paraId="11B0E40C" w14:textId="77777777" w:rsidR="00B9199B" w:rsidRPr="00D87F5F" w:rsidRDefault="00B9199B" w:rsidP="00B9199B">
      <w:pPr>
        <w:pStyle w:val="ListParagraph"/>
        <w:rPr>
          <w:rFonts w:ascii="Arial" w:hAnsi="Arial" w:cs="Arial"/>
          <w:color w:val="0070C0"/>
          <w:lang w:val="en-US"/>
        </w:rPr>
      </w:pPr>
    </w:p>
    <w:p w14:paraId="7294F332" w14:textId="77777777" w:rsidR="003522EE" w:rsidRPr="00D14AB1" w:rsidRDefault="003522EE" w:rsidP="00D14AB1">
      <w:pPr>
        <w:rPr>
          <w:rFonts w:ascii="Arial" w:hAnsi="Arial" w:cs="Arial"/>
          <w:lang w:val="en-US"/>
        </w:rPr>
      </w:pPr>
    </w:p>
    <w:p w14:paraId="0B85BFE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51EDD80" w14:textId="77777777" w:rsidR="007F7331" w:rsidRDefault="007F7331" w:rsidP="00D14AB1">
      <w:pPr>
        <w:rPr>
          <w:rFonts w:ascii="Arial" w:hAnsi="Arial" w:cs="Arial"/>
          <w:lang w:val="en-US"/>
        </w:rPr>
      </w:pPr>
    </w:p>
    <w:p w14:paraId="2C244B4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6"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76872C2" w14:textId="77777777" w:rsidR="0026495B" w:rsidRPr="0026495B" w:rsidRDefault="0026495B" w:rsidP="0026495B">
      <w:pPr>
        <w:rPr>
          <w:rFonts w:ascii="Arial" w:hAnsi="Arial" w:cs="Arial"/>
        </w:rPr>
      </w:pPr>
      <w:r w:rsidRPr="0026495B">
        <w:rPr>
          <w:rFonts w:ascii="Arial" w:hAnsi="Arial" w:cs="Arial"/>
        </w:rPr>
        <w:t> </w:t>
      </w:r>
    </w:p>
    <w:p w14:paraId="4D07240A"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5FE69E1" w14:textId="77777777" w:rsidR="0026495B" w:rsidRPr="0026495B" w:rsidRDefault="0026495B" w:rsidP="0026495B">
      <w:pPr>
        <w:rPr>
          <w:rFonts w:ascii="Arial" w:hAnsi="Arial" w:cs="Arial"/>
        </w:rPr>
      </w:pPr>
      <w:r w:rsidRPr="0026495B">
        <w:rPr>
          <w:rFonts w:ascii="Arial" w:hAnsi="Arial" w:cs="Arial"/>
        </w:rPr>
        <w:t>Wakefield One, Wakefield,  </w:t>
      </w:r>
    </w:p>
    <w:p w14:paraId="2C3092D7" w14:textId="77777777" w:rsidR="0026495B" w:rsidRPr="0026495B" w:rsidRDefault="0026495B" w:rsidP="0026495B">
      <w:pPr>
        <w:rPr>
          <w:rFonts w:ascii="Arial" w:hAnsi="Arial" w:cs="Arial"/>
        </w:rPr>
      </w:pPr>
      <w:r w:rsidRPr="0026495B">
        <w:rPr>
          <w:rFonts w:ascii="Arial" w:hAnsi="Arial" w:cs="Arial"/>
        </w:rPr>
        <w:t>West Yorkshire  </w:t>
      </w:r>
    </w:p>
    <w:p w14:paraId="5E7DFB20" w14:textId="77777777" w:rsidR="0026495B" w:rsidRPr="0026495B" w:rsidRDefault="0026495B" w:rsidP="0026495B">
      <w:pPr>
        <w:rPr>
          <w:rFonts w:ascii="Arial" w:hAnsi="Arial" w:cs="Arial"/>
        </w:rPr>
      </w:pPr>
      <w:r w:rsidRPr="0026495B">
        <w:rPr>
          <w:rFonts w:ascii="Arial" w:hAnsi="Arial" w:cs="Arial"/>
        </w:rPr>
        <w:t>WF1 2EB </w:t>
      </w:r>
    </w:p>
    <w:p w14:paraId="2217DD3C" w14:textId="77777777" w:rsidR="007F7331" w:rsidRPr="00D14AB1" w:rsidRDefault="007F7331" w:rsidP="00D14AB1">
      <w:pPr>
        <w:rPr>
          <w:rFonts w:ascii="Arial" w:hAnsi="Arial" w:cs="Arial"/>
          <w:lang w:val="en-US"/>
        </w:rPr>
      </w:pPr>
    </w:p>
    <w:p w14:paraId="65AD9063" w14:textId="77777777" w:rsidR="003522EE" w:rsidRDefault="003522EE" w:rsidP="008A2183">
      <w:pPr>
        <w:rPr>
          <w:rFonts w:ascii="Arial" w:hAnsi="Arial" w:cs="Arial"/>
        </w:rPr>
      </w:pPr>
    </w:p>
    <w:p w14:paraId="088EFBC6" w14:textId="0DA09CD7" w:rsidR="008A2183" w:rsidRPr="008A2183" w:rsidRDefault="008A2183" w:rsidP="008A2183">
      <w:pPr>
        <w:rPr>
          <w:rFonts w:ascii="Arial" w:hAnsi="Arial" w:cs="Arial"/>
        </w:rPr>
      </w:pPr>
      <w:r w:rsidRPr="008A2183">
        <w:rPr>
          <w:rFonts w:ascii="Arial" w:hAnsi="Arial" w:cs="Arial"/>
        </w:rPr>
        <w:t>Yours faithfully, </w:t>
      </w:r>
    </w:p>
    <w:p w14:paraId="705D9E83" w14:textId="77777777" w:rsidR="00D14AB1" w:rsidRPr="00D14AB1" w:rsidRDefault="00D14AB1" w:rsidP="00D14AB1">
      <w:pPr>
        <w:rPr>
          <w:rFonts w:ascii="Arial" w:hAnsi="Arial" w:cs="Arial"/>
        </w:rPr>
      </w:pPr>
    </w:p>
    <w:p w14:paraId="529701A6" w14:textId="2366A4FD" w:rsidR="00D14AB1" w:rsidRPr="00D14AB1" w:rsidRDefault="00D14AB1" w:rsidP="00D14AB1">
      <w:pPr>
        <w:rPr>
          <w:rFonts w:ascii="Arial" w:hAnsi="Arial" w:cs="Arial"/>
        </w:rPr>
      </w:pPr>
      <w:r w:rsidRPr="00D14AB1">
        <w:rPr>
          <w:rFonts w:ascii="Arial" w:hAnsi="Arial" w:cs="Arial"/>
        </w:rPr>
        <w:t>Information Governance Officer</w:t>
      </w:r>
    </w:p>
    <w:p w14:paraId="0627131A"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24147F19" w14:textId="77777777" w:rsidR="00D14AB1" w:rsidRPr="00D14AB1" w:rsidRDefault="00D14AB1" w:rsidP="00D14AB1">
      <w:pPr>
        <w:rPr>
          <w:rFonts w:ascii="Arial" w:hAnsi="Arial" w:cs="Arial"/>
        </w:rPr>
      </w:pPr>
      <w:r w:rsidRPr="00D14AB1">
        <w:rPr>
          <w:rFonts w:ascii="Arial" w:hAnsi="Arial" w:cs="Arial"/>
        </w:rPr>
        <w:t>Legal and Governance</w:t>
      </w:r>
    </w:p>
    <w:p w14:paraId="415CB3D4" w14:textId="77777777" w:rsidR="00D14AB1" w:rsidRPr="00D14AB1" w:rsidRDefault="00D14AB1" w:rsidP="00D14AB1">
      <w:pPr>
        <w:rPr>
          <w:rFonts w:ascii="Arial" w:hAnsi="Arial" w:cs="Arial"/>
        </w:rPr>
      </w:pPr>
      <w:r w:rsidRPr="00D14AB1">
        <w:rPr>
          <w:rFonts w:ascii="Arial" w:hAnsi="Arial" w:cs="Arial"/>
        </w:rPr>
        <w:t>Wakefield Council</w:t>
      </w:r>
    </w:p>
    <w:p w14:paraId="1C6BAC60" w14:textId="77777777" w:rsidR="00D14AB1" w:rsidRPr="00D14AB1" w:rsidRDefault="00D14AB1" w:rsidP="00D14AB1">
      <w:pPr>
        <w:rPr>
          <w:rFonts w:ascii="Arial" w:hAnsi="Arial" w:cs="Arial"/>
        </w:rPr>
      </w:pPr>
      <w:r w:rsidRPr="00D14AB1">
        <w:rPr>
          <w:rFonts w:ascii="Arial" w:hAnsi="Arial" w:cs="Arial"/>
        </w:rPr>
        <w:t>Tel: 01924 306112</w:t>
      </w:r>
    </w:p>
    <w:p w14:paraId="69C0A8FA" w14:textId="77777777" w:rsidR="00D14AB1" w:rsidRPr="00D14AB1" w:rsidRDefault="00D14AB1" w:rsidP="00D14AB1">
      <w:pPr>
        <w:rPr>
          <w:rFonts w:ascii="Arial" w:hAnsi="Arial" w:cs="Arial"/>
        </w:rPr>
      </w:pPr>
      <w:r w:rsidRPr="00D14AB1">
        <w:rPr>
          <w:rFonts w:ascii="Arial" w:hAnsi="Arial" w:cs="Arial"/>
        </w:rPr>
        <w:t xml:space="preserve">E-mail: </w:t>
      </w:r>
      <w:hyperlink r:id="rId17" w:history="1">
        <w:r w:rsidRPr="00D14AB1">
          <w:rPr>
            <w:rStyle w:val="Hyperlink"/>
            <w:rFonts w:ascii="Arial" w:hAnsi="Arial" w:cs="Arial"/>
          </w:rPr>
          <w:t>freedomofinformation@wakefield.gov.uk</w:t>
        </w:r>
      </w:hyperlink>
    </w:p>
    <w:p w14:paraId="1F1F7150" w14:textId="77777777" w:rsidR="00EB10B0" w:rsidRDefault="00EB10B0" w:rsidP="00D14AB1">
      <w:pPr>
        <w:rPr>
          <w:rFonts w:ascii="Arial" w:hAnsi="Arial" w:cs="Arial"/>
        </w:rPr>
      </w:pPr>
    </w:p>
    <w:p w14:paraId="144AD285" w14:textId="77777777" w:rsidR="00EB10B0" w:rsidRPr="00D31651" w:rsidRDefault="00EB10B0" w:rsidP="00EB10B0">
      <w:pPr>
        <w:rPr>
          <w:rFonts w:ascii="Arial" w:hAnsi="Arial" w:cs="Arial"/>
        </w:rPr>
      </w:pPr>
    </w:p>
    <w:sectPr w:rsidR="00EB10B0" w:rsidRPr="00D31651" w:rsidSect="00FE2FFC">
      <w:headerReference w:type="even" r:id="rId18"/>
      <w:headerReference w:type="default" r:id="rId19"/>
      <w:footerReference w:type="even" r:id="rId20"/>
      <w:footerReference w:type="default" r:id="rId21"/>
      <w:headerReference w:type="first" r:id="rId22"/>
      <w:footerReference w:type="first" r:id="rId23"/>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12463" w14:textId="77777777" w:rsidR="00F93DAE" w:rsidRDefault="00F93DAE">
      <w:r>
        <w:separator/>
      </w:r>
    </w:p>
  </w:endnote>
  <w:endnote w:type="continuationSeparator" w:id="0">
    <w:p w14:paraId="02AE1A98" w14:textId="77777777" w:rsidR="00F93DAE" w:rsidRDefault="00F9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94F0"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0990" w14:textId="182350D2" w:rsidR="00DC5390" w:rsidRDefault="00510EF2">
    <w:pPr>
      <w:pStyle w:val="Footer"/>
      <w:ind w:hanging="851"/>
    </w:pPr>
    <w:r>
      <w:rPr>
        <w:noProof/>
      </w:rPr>
      <w:drawing>
        <wp:inline distT="0" distB="0" distL="0" distR="0" wp14:anchorId="1F66C2A7" wp14:editId="0525D9DB">
          <wp:extent cx="7589520" cy="10820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A141" w14:textId="28B7604C" w:rsidR="00DC5390" w:rsidRDefault="00510EF2">
    <w:pPr>
      <w:pStyle w:val="Footer"/>
      <w:ind w:hanging="851"/>
    </w:pPr>
    <w:r>
      <w:rPr>
        <w:noProof/>
      </w:rPr>
      <w:drawing>
        <wp:inline distT="0" distB="0" distL="0" distR="0" wp14:anchorId="53C70710" wp14:editId="3A88AF3C">
          <wp:extent cx="7589520" cy="10820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D4973" w14:textId="77777777" w:rsidR="00F93DAE" w:rsidRDefault="00F93DAE">
      <w:r>
        <w:separator/>
      </w:r>
    </w:p>
  </w:footnote>
  <w:footnote w:type="continuationSeparator" w:id="0">
    <w:p w14:paraId="0D29C213" w14:textId="77777777" w:rsidR="00F93DAE" w:rsidRDefault="00F93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ECD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013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4C41" w14:textId="5E30C5D8" w:rsidR="00DC5390" w:rsidRDefault="00510EF2">
    <w:pPr>
      <w:pStyle w:val="Header"/>
      <w:ind w:hanging="851"/>
    </w:pPr>
    <w:r>
      <w:rPr>
        <w:noProof/>
      </w:rPr>
      <w:drawing>
        <wp:anchor distT="0" distB="0" distL="114300" distR="114300" simplePos="0" relativeHeight="251657728" behindDoc="1" locked="0" layoutInCell="1" allowOverlap="1" wp14:anchorId="444630B2" wp14:editId="7CC2F4A8">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pic:spPr>
              </pic:pic>
            </a:graphicData>
          </a:graphic>
          <wp14:sizeRelH relativeFrom="margin">
            <wp14:pctWidth>0</wp14:pctWidth>
          </wp14:sizeRelH>
          <wp14:sizeRelV relativeFrom="margin">
            <wp14:pctHeight>0</wp14:pctHeight>
          </wp14:sizeRelV>
        </wp:anchor>
      </w:drawing>
    </w:r>
  </w:p>
  <w:p w14:paraId="1A8E50AD" w14:textId="77777777" w:rsidR="00FB30EC" w:rsidRDefault="00FB30EC">
    <w:pPr>
      <w:pStyle w:val="Header"/>
      <w:ind w:hanging="851"/>
    </w:pPr>
  </w:p>
  <w:p w14:paraId="60B9C860" w14:textId="77777777" w:rsidR="00FB30EC" w:rsidRDefault="00FB30EC">
    <w:pPr>
      <w:pStyle w:val="Header"/>
      <w:ind w:hanging="851"/>
    </w:pPr>
  </w:p>
  <w:p w14:paraId="5248E84F" w14:textId="77777777" w:rsidR="00FB30EC" w:rsidRDefault="00FB30EC">
    <w:pPr>
      <w:pStyle w:val="Header"/>
      <w:ind w:hanging="851"/>
    </w:pPr>
  </w:p>
  <w:p w14:paraId="52050BF2" w14:textId="77777777" w:rsidR="00FB30EC" w:rsidRDefault="00FB30EC">
    <w:pPr>
      <w:pStyle w:val="Header"/>
      <w:ind w:hanging="851"/>
    </w:pPr>
  </w:p>
  <w:p w14:paraId="26A81650" w14:textId="77777777" w:rsidR="00FB30EC" w:rsidRDefault="00FB30EC">
    <w:pPr>
      <w:pStyle w:val="Header"/>
      <w:ind w:hanging="851"/>
    </w:pPr>
  </w:p>
  <w:p w14:paraId="196CB4E9" w14:textId="77777777" w:rsidR="00FB30EC" w:rsidRDefault="00FB30EC">
    <w:pPr>
      <w:pStyle w:val="Header"/>
      <w:ind w:hanging="851"/>
    </w:pPr>
  </w:p>
  <w:p w14:paraId="7A650ACF" w14:textId="77777777" w:rsidR="00FB30EC" w:rsidRDefault="00FB30EC">
    <w:pPr>
      <w:pStyle w:val="Header"/>
      <w:ind w:hanging="851"/>
    </w:pPr>
  </w:p>
  <w:p w14:paraId="115CA1EF" w14:textId="77777777" w:rsidR="00FB30EC" w:rsidRDefault="00FB30EC">
    <w:pPr>
      <w:pStyle w:val="Header"/>
      <w:ind w:hanging="851"/>
    </w:pPr>
  </w:p>
  <w:p w14:paraId="29BD15AF" w14:textId="77777777" w:rsidR="00FB30EC" w:rsidRDefault="00FB30EC">
    <w:pPr>
      <w:pStyle w:val="Header"/>
      <w:ind w:hanging="851"/>
    </w:pPr>
  </w:p>
  <w:p w14:paraId="55F5957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97E04"/>
    <w:multiLevelType w:val="hybridMultilevel"/>
    <w:tmpl w:val="B71C31FC"/>
    <w:lvl w:ilvl="0" w:tplc="E9F85504">
      <w:start w:val="1"/>
      <w:numFmt w:val="bullet"/>
      <w:lvlText w:val=""/>
      <w:lvlJc w:val="left"/>
      <w:pPr>
        <w:ind w:left="1080" w:hanging="360"/>
      </w:pPr>
      <w:rPr>
        <w:rFonts w:ascii="Symbol" w:hAnsi="Symbol"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9481732"/>
    <w:multiLevelType w:val="hybridMultilevel"/>
    <w:tmpl w:val="2ACC313A"/>
    <w:lvl w:ilvl="0" w:tplc="E9F85504">
      <w:start w:val="1"/>
      <w:numFmt w:val="bullet"/>
      <w:lvlText w:val=""/>
      <w:lvlJc w:val="left"/>
      <w:pPr>
        <w:ind w:left="1103" w:hanging="360"/>
      </w:pPr>
      <w:rPr>
        <w:rFonts w:ascii="Symbol" w:hAnsi="Symbol" w:hint="default"/>
        <w:color w:val="0070C0"/>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2"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673957"/>
    <w:multiLevelType w:val="hybridMultilevel"/>
    <w:tmpl w:val="EBF824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418279C"/>
    <w:multiLevelType w:val="hybridMultilevel"/>
    <w:tmpl w:val="B03A5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8972697"/>
    <w:multiLevelType w:val="hybridMultilevel"/>
    <w:tmpl w:val="5EAC884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E7553E1"/>
    <w:multiLevelType w:val="hybridMultilevel"/>
    <w:tmpl w:val="4762C9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F4A096E"/>
    <w:multiLevelType w:val="hybridMultilevel"/>
    <w:tmpl w:val="D34482DA"/>
    <w:lvl w:ilvl="0" w:tplc="E9F85504">
      <w:start w:val="1"/>
      <w:numFmt w:val="bullet"/>
      <w:lvlText w:val=""/>
      <w:lvlJc w:val="left"/>
      <w:pPr>
        <w:ind w:left="108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396F51"/>
    <w:multiLevelType w:val="hybridMultilevel"/>
    <w:tmpl w:val="81FE91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0FB6165"/>
    <w:multiLevelType w:val="hybridMultilevel"/>
    <w:tmpl w:val="726C28D2"/>
    <w:lvl w:ilvl="0" w:tplc="E9F85504">
      <w:start w:val="1"/>
      <w:numFmt w:val="bullet"/>
      <w:lvlText w:val=""/>
      <w:lvlJc w:val="left"/>
      <w:pPr>
        <w:ind w:left="1103" w:hanging="360"/>
      </w:pPr>
      <w:rPr>
        <w:rFonts w:ascii="Symbol" w:hAnsi="Symbol" w:hint="default"/>
        <w:color w:val="0070C0"/>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12" w15:restartNumberingAfterBreak="0">
    <w:nsid w:val="57505D52"/>
    <w:multiLevelType w:val="multilevel"/>
    <w:tmpl w:val="B89E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063D12"/>
    <w:multiLevelType w:val="hybridMultilevel"/>
    <w:tmpl w:val="5B7C3E5A"/>
    <w:lvl w:ilvl="0" w:tplc="E9F85504">
      <w:start w:val="1"/>
      <w:numFmt w:val="bullet"/>
      <w:lvlText w:val=""/>
      <w:lvlJc w:val="left"/>
      <w:pPr>
        <w:ind w:left="1103" w:hanging="360"/>
      </w:pPr>
      <w:rPr>
        <w:rFonts w:ascii="Symbol" w:hAnsi="Symbol" w:hint="default"/>
        <w:color w:val="0070C0"/>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15" w15:restartNumberingAfterBreak="0">
    <w:nsid w:val="5F8001DE"/>
    <w:multiLevelType w:val="hybridMultilevel"/>
    <w:tmpl w:val="8920F8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A10EFE"/>
    <w:multiLevelType w:val="hybridMultilevel"/>
    <w:tmpl w:val="8072343A"/>
    <w:lvl w:ilvl="0" w:tplc="C902C6D8">
      <w:start w:val="1"/>
      <w:numFmt w:val="decimal"/>
      <w:lvlText w:val="%1)"/>
      <w:lvlJc w:val="left"/>
      <w:pPr>
        <w:ind w:left="0" w:firstLine="0"/>
      </w:pPr>
      <w:rPr>
        <w:rFonts w:ascii="Trebuchet MS" w:eastAsia="Trebuchet MS" w:hAnsi="Trebuchet MS" w:cs="Trebuchet MS" w:hint="default"/>
        <w:b w:val="0"/>
        <w:bCs w:val="0"/>
        <w:i w:val="0"/>
        <w:iCs w:val="0"/>
        <w:spacing w:val="-1"/>
        <w:w w:val="92"/>
        <w:sz w:val="20"/>
        <w:szCs w:val="20"/>
        <w:lang w:val="en-US" w:eastAsia="en-US" w:bidi="ar-SA"/>
      </w:rPr>
    </w:lvl>
    <w:lvl w:ilvl="1" w:tplc="80C2F82A">
      <w:numFmt w:val="bullet"/>
      <w:lvlText w:val="•"/>
      <w:lvlJc w:val="left"/>
      <w:pPr>
        <w:ind w:left="1573" w:hanging="360"/>
      </w:pPr>
      <w:rPr>
        <w:rFonts w:hint="default"/>
        <w:lang w:val="en-US" w:eastAsia="en-US" w:bidi="ar-SA"/>
      </w:rPr>
    </w:lvl>
    <w:lvl w:ilvl="2" w:tplc="02469138">
      <w:numFmt w:val="bullet"/>
      <w:lvlText w:val="•"/>
      <w:lvlJc w:val="left"/>
      <w:pPr>
        <w:ind w:left="2406" w:hanging="360"/>
      </w:pPr>
      <w:rPr>
        <w:rFonts w:hint="default"/>
        <w:lang w:val="en-US" w:eastAsia="en-US" w:bidi="ar-SA"/>
      </w:rPr>
    </w:lvl>
    <w:lvl w:ilvl="3" w:tplc="AAB440C4">
      <w:numFmt w:val="bullet"/>
      <w:lvlText w:val="•"/>
      <w:lvlJc w:val="left"/>
      <w:pPr>
        <w:ind w:left="3239" w:hanging="360"/>
      </w:pPr>
      <w:rPr>
        <w:rFonts w:hint="default"/>
        <w:lang w:val="en-US" w:eastAsia="en-US" w:bidi="ar-SA"/>
      </w:rPr>
    </w:lvl>
    <w:lvl w:ilvl="4" w:tplc="0D386AE2">
      <w:numFmt w:val="bullet"/>
      <w:lvlText w:val="•"/>
      <w:lvlJc w:val="left"/>
      <w:pPr>
        <w:ind w:left="4072" w:hanging="360"/>
      </w:pPr>
      <w:rPr>
        <w:rFonts w:hint="default"/>
        <w:lang w:val="en-US" w:eastAsia="en-US" w:bidi="ar-SA"/>
      </w:rPr>
    </w:lvl>
    <w:lvl w:ilvl="5" w:tplc="DA407034">
      <w:numFmt w:val="bullet"/>
      <w:lvlText w:val="•"/>
      <w:lvlJc w:val="left"/>
      <w:pPr>
        <w:ind w:left="4906" w:hanging="360"/>
      </w:pPr>
      <w:rPr>
        <w:rFonts w:hint="default"/>
        <w:lang w:val="en-US" w:eastAsia="en-US" w:bidi="ar-SA"/>
      </w:rPr>
    </w:lvl>
    <w:lvl w:ilvl="6" w:tplc="09987B50">
      <w:numFmt w:val="bullet"/>
      <w:lvlText w:val="•"/>
      <w:lvlJc w:val="left"/>
      <w:pPr>
        <w:ind w:left="5739" w:hanging="360"/>
      </w:pPr>
      <w:rPr>
        <w:rFonts w:hint="default"/>
        <w:lang w:val="en-US" w:eastAsia="en-US" w:bidi="ar-SA"/>
      </w:rPr>
    </w:lvl>
    <w:lvl w:ilvl="7" w:tplc="20E8CF5A">
      <w:numFmt w:val="bullet"/>
      <w:lvlText w:val="•"/>
      <w:lvlJc w:val="left"/>
      <w:pPr>
        <w:ind w:left="6572" w:hanging="360"/>
      </w:pPr>
      <w:rPr>
        <w:rFonts w:hint="default"/>
        <w:lang w:val="en-US" w:eastAsia="en-US" w:bidi="ar-SA"/>
      </w:rPr>
    </w:lvl>
    <w:lvl w:ilvl="8" w:tplc="686EB780">
      <w:numFmt w:val="bullet"/>
      <w:lvlText w:val="•"/>
      <w:lvlJc w:val="left"/>
      <w:pPr>
        <w:ind w:left="7405" w:hanging="360"/>
      </w:pPr>
      <w:rPr>
        <w:rFonts w:hint="default"/>
        <w:lang w:val="en-US" w:eastAsia="en-US" w:bidi="ar-SA"/>
      </w:rPr>
    </w:lvl>
  </w:abstractNum>
  <w:abstractNum w:abstractNumId="1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19396">
    <w:abstractNumId w:val="7"/>
  </w:num>
  <w:num w:numId="2" w16cid:durableId="923608454">
    <w:abstractNumId w:val="8"/>
  </w:num>
  <w:num w:numId="3" w16cid:durableId="872765579">
    <w:abstractNumId w:val="13"/>
  </w:num>
  <w:num w:numId="4" w16cid:durableId="469976340">
    <w:abstractNumId w:val="18"/>
  </w:num>
  <w:num w:numId="5" w16cid:durableId="1307587148">
    <w:abstractNumId w:val="2"/>
  </w:num>
  <w:num w:numId="6" w16cid:durableId="1154562231">
    <w:abstractNumId w:val="16"/>
  </w:num>
  <w:num w:numId="7" w16cid:durableId="1128936884">
    <w:abstractNumId w:val="12"/>
  </w:num>
  <w:num w:numId="8" w16cid:durableId="2087143703">
    <w:abstractNumId w:val="17"/>
  </w:num>
  <w:num w:numId="9" w16cid:durableId="1157376380">
    <w:abstractNumId w:val="5"/>
  </w:num>
  <w:num w:numId="10" w16cid:durableId="1199733266">
    <w:abstractNumId w:val="15"/>
  </w:num>
  <w:num w:numId="11" w16cid:durableId="706182918">
    <w:abstractNumId w:val="10"/>
  </w:num>
  <w:num w:numId="12" w16cid:durableId="1343976497">
    <w:abstractNumId w:val="6"/>
  </w:num>
  <w:num w:numId="13" w16cid:durableId="2003241751">
    <w:abstractNumId w:val="4"/>
  </w:num>
  <w:num w:numId="14" w16cid:durableId="779111710">
    <w:abstractNumId w:val="3"/>
  </w:num>
  <w:num w:numId="15" w16cid:durableId="1106197968">
    <w:abstractNumId w:val="0"/>
  </w:num>
  <w:num w:numId="16" w16cid:durableId="1569802710">
    <w:abstractNumId w:val="9"/>
  </w:num>
  <w:num w:numId="17" w16cid:durableId="423383239">
    <w:abstractNumId w:val="1"/>
  </w:num>
  <w:num w:numId="18" w16cid:durableId="2101636795">
    <w:abstractNumId w:val="11"/>
  </w:num>
  <w:num w:numId="19" w16cid:durableId="5889292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C1569"/>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34B"/>
    <w:rsid w:val="001C198B"/>
    <w:rsid w:val="001C6B51"/>
    <w:rsid w:val="001D446F"/>
    <w:rsid w:val="001D63E4"/>
    <w:rsid w:val="001E6494"/>
    <w:rsid w:val="001E796E"/>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03A1"/>
    <w:rsid w:val="00303273"/>
    <w:rsid w:val="00304702"/>
    <w:rsid w:val="00313D23"/>
    <w:rsid w:val="00324115"/>
    <w:rsid w:val="00327355"/>
    <w:rsid w:val="003522EE"/>
    <w:rsid w:val="00362091"/>
    <w:rsid w:val="00363FF3"/>
    <w:rsid w:val="003815F9"/>
    <w:rsid w:val="00384BB8"/>
    <w:rsid w:val="003921BE"/>
    <w:rsid w:val="003945FD"/>
    <w:rsid w:val="00396839"/>
    <w:rsid w:val="003A06E0"/>
    <w:rsid w:val="003A2529"/>
    <w:rsid w:val="003A7D97"/>
    <w:rsid w:val="003B3188"/>
    <w:rsid w:val="003C13EB"/>
    <w:rsid w:val="003C2DA1"/>
    <w:rsid w:val="003E434C"/>
    <w:rsid w:val="003E5792"/>
    <w:rsid w:val="003F7D0D"/>
    <w:rsid w:val="003F7D8E"/>
    <w:rsid w:val="0040622E"/>
    <w:rsid w:val="00411354"/>
    <w:rsid w:val="00427B33"/>
    <w:rsid w:val="0044091D"/>
    <w:rsid w:val="00440E9A"/>
    <w:rsid w:val="00445D34"/>
    <w:rsid w:val="004478D9"/>
    <w:rsid w:val="00456D74"/>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0EF2"/>
    <w:rsid w:val="00512D28"/>
    <w:rsid w:val="00522DF9"/>
    <w:rsid w:val="00525F83"/>
    <w:rsid w:val="0053460B"/>
    <w:rsid w:val="00535EC0"/>
    <w:rsid w:val="00541B15"/>
    <w:rsid w:val="00553E3A"/>
    <w:rsid w:val="005551F0"/>
    <w:rsid w:val="00561939"/>
    <w:rsid w:val="00566A3A"/>
    <w:rsid w:val="00576E81"/>
    <w:rsid w:val="00576F4E"/>
    <w:rsid w:val="00586F70"/>
    <w:rsid w:val="0059505F"/>
    <w:rsid w:val="0059527B"/>
    <w:rsid w:val="00596812"/>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1DB7"/>
    <w:rsid w:val="006A22AC"/>
    <w:rsid w:val="006A3899"/>
    <w:rsid w:val="006B013D"/>
    <w:rsid w:val="006B6B77"/>
    <w:rsid w:val="006C74B3"/>
    <w:rsid w:val="006D4D0B"/>
    <w:rsid w:val="006D7931"/>
    <w:rsid w:val="006E1E30"/>
    <w:rsid w:val="006E4A35"/>
    <w:rsid w:val="006F337E"/>
    <w:rsid w:val="007014FE"/>
    <w:rsid w:val="007102D2"/>
    <w:rsid w:val="00722119"/>
    <w:rsid w:val="0072216E"/>
    <w:rsid w:val="0076199A"/>
    <w:rsid w:val="00767C48"/>
    <w:rsid w:val="00771BE5"/>
    <w:rsid w:val="00775D56"/>
    <w:rsid w:val="00781629"/>
    <w:rsid w:val="00790AC8"/>
    <w:rsid w:val="00794735"/>
    <w:rsid w:val="007A2427"/>
    <w:rsid w:val="007C7795"/>
    <w:rsid w:val="007D03AA"/>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4172F"/>
    <w:rsid w:val="00961CD5"/>
    <w:rsid w:val="0096396C"/>
    <w:rsid w:val="00965427"/>
    <w:rsid w:val="00973EDC"/>
    <w:rsid w:val="0097580C"/>
    <w:rsid w:val="0098670F"/>
    <w:rsid w:val="009A14E3"/>
    <w:rsid w:val="009B56F7"/>
    <w:rsid w:val="009C0152"/>
    <w:rsid w:val="009C24F0"/>
    <w:rsid w:val="009C4A37"/>
    <w:rsid w:val="009D33DA"/>
    <w:rsid w:val="009E1EEB"/>
    <w:rsid w:val="009E484D"/>
    <w:rsid w:val="009E69A4"/>
    <w:rsid w:val="009F00B2"/>
    <w:rsid w:val="00A00CB0"/>
    <w:rsid w:val="00A00D4C"/>
    <w:rsid w:val="00A03D28"/>
    <w:rsid w:val="00A260ED"/>
    <w:rsid w:val="00A31254"/>
    <w:rsid w:val="00A359F6"/>
    <w:rsid w:val="00A462EE"/>
    <w:rsid w:val="00A66B74"/>
    <w:rsid w:val="00A76625"/>
    <w:rsid w:val="00A77D42"/>
    <w:rsid w:val="00A83727"/>
    <w:rsid w:val="00A850AD"/>
    <w:rsid w:val="00AB5FD8"/>
    <w:rsid w:val="00AC2678"/>
    <w:rsid w:val="00AC3204"/>
    <w:rsid w:val="00AC6195"/>
    <w:rsid w:val="00AE0249"/>
    <w:rsid w:val="00AE45F9"/>
    <w:rsid w:val="00B01A4D"/>
    <w:rsid w:val="00B01F12"/>
    <w:rsid w:val="00B05453"/>
    <w:rsid w:val="00B222D9"/>
    <w:rsid w:val="00B47B2A"/>
    <w:rsid w:val="00B5633F"/>
    <w:rsid w:val="00B567D3"/>
    <w:rsid w:val="00B575C0"/>
    <w:rsid w:val="00B60B06"/>
    <w:rsid w:val="00B64A02"/>
    <w:rsid w:val="00B705E9"/>
    <w:rsid w:val="00B71FDF"/>
    <w:rsid w:val="00B74B0B"/>
    <w:rsid w:val="00B9199B"/>
    <w:rsid w:val="00B95F08"/>
    <w:rsid w:val="00BC0455"/>
    <w:rsid w:val="00BC5AC6"/>
    <w:rsid w:val="00BD7CA3"/>
    <w:rsid w:val="00BF6F0A"/>
    <w:rsid w:val="00BF7AE2"/>
    <w:rsid w:val="00C030E5"/>
    <w:rsid w:val="00C15269"/>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87F5F"/>
    <w:rsid w:val="00D93CE9"/>
    <w:rsid w:val="00DA18D9"/>
    <w:rsid w:val="00DB1D47"/>
    <w:rsid w:val="00DC2454"/>
    <w:rsid w:val="00DC3E38"/>
    <w:rsid w:val="00DC5390"/>
    <w:rsid w:val="00DC7091"/>
    <w:rsid w:val="00DD6967"/>
    <w:rsid w:val="00DE25E8"/>
    <w:rsid w:val="00DE5151"/>
    <w:rsid w:val="00DF1787"/>
    <w:rsid w:val="00E0219B"/>
    <w:rsid w:val="00E03B30"/>
    <w:rsid w:val="00E13A79"/>
    <w:rsid w:val="00E226A7"/>
    <w:rsid w:val="00E2597C"/>
    <w:rsid w:val="00E4782F"/>
    <w:rsid w:val="00E562FE"/>
    <w:rsid w:val="00E741C6"/>
    <w:rsid w:val="00E76A41"/>
    <w:rsid w:val="00E86292"/>
    <w:rsid w:val="00E86B91"/>
    <w:rsid w:val="00E91E59"/>
    <w:rsid w:val="00E92FD6"/>
    <w:rsid w:val="00EA1B9B"/>
    <w:rsid w:val="00EA4616"/>
    <w:rsid w:val="00EB10B0"/>
    <w:rsid w:val="00EC3EB1"/>
    <w:rsid w:val="00EC47BE"/>
    <w:rsid w:val="00ED58A1"/>
    <w:rsid w:val="00ED7175"/>
    <w:rsid w:val="00EE43FC"/>
    <w:rsid w:val="00EF0A57"/>
    <w:rsid w:val="00F0113E"/>
    <w:rsid w:val="00F12060"/>
    <w:rsid w:val="00F139AD"/>
    <w:rsid w:val="00F341A5"/>
    <w:rsid w:val="00F611AD"/>
    <w:rsid w:val="00F63B31"/>
    <w:rsid w:val="00F652F4"/>
    <w:rsid w:val="00F70D80"/>
    <w:rsid w:val="00F7201F"/>
    <w:rsid w:val="00F93DAE"/>
    <w:rsid w:val="00F951D4"/>
    <w:rsid w:val="00FB182E"/>
    <w:rsid w:val="00FB30EC"/>
    <w:rsid w:val="00FE2FFC"/>
    <w:rsid w:val="00FE3DEE"/>
    <w:rsid w:val="00FF135D"/>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B618F"/>
  <w15:chartTrackingRefBased/>
  <w15:docId w15:val="{F25542C4-04D8-42F9-AAAA-59A15C0F7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1"/>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mailto:freedomofinformation@wakefiel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placementsteam@wakefield.gov.uk"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C:/Users/bethwinter/AppData/Local/Microsoft/Windows/INetCache/Content.Outlook/U8H1BYIO/whiteroseregionalcommissioning@leeds.gov.uk"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BA91B501-9F23-4277-90FB-993C67C298DC}">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4613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31</cp:revision>
  <dcterms:created xsi:type="dcterms:W3CDTF">2026-09-07T16:37:00Z</dcterms:created>
  <dcterms:modified xsi:type="dcterms:W3CDTF">2026-10-07T11:43:00Z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