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3D96AC3" w14:textId="77777777" w:rsidTr="00FB30EC">
        <w:tc>
          <w:tcPr>
            <w:tcW w:w="5637" w:type="dxa"/>
          </w:tcPr>
          <w:p w14:paraId="47DAE6E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550A5A9" w14:textId="77777777" w:rsidTr="00FB30EC">
        <w:tc>
          <w:tcPr>
            <w:tcW w:w="5637" w:type="dxa"/>
          </w:tcPr>
          <w:p w14:paraId="36E186D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4FDE0D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AA639B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6011D7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E21E8F" w:rsidRPr="00E21E8F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23D50F7E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C0088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14D068" w14:textId="5248F627" w:rsidR="00FB30EC" w:rsidRPr="00DE2950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83852">
              <w:rPr>
                <w:rFonts w:ascii="Arial" w:hAnsi="Arial" w:cs="Arial"/>
              </w:rPr>
              <w:t>10 July 2026</w:t>
            </w:r>
          </w:p>
          <w:p w14:paraId="4A8BEEB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54BA3F4" w14:textId="77777777" w:rsidTr="00FB30EC">
        <w:tc>
          <w:tcPr>
            <w:tcW w:w="5637" w:type="dxa"/>
          </w:tcPr>
          <w:p w14:paraId="31F0286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1C1B83D" w14:textId="77777777" w:rsidTr="00FB30EC">
        <w:tc>
          <w:tcPr>
            <w:tcW w:w="5637" w:type="dxa"/>
          </w:tcPr>
          <w:p w14:paraId="21DDB6F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4986533" w14:textId="77777777" w:rsidTr="00FB30EC">
        <w:tc>
          <w:tcPr>
            <w:tcW w:w="5637" w:type="dxa"/>
          </w:tcPr>
          <w:p w14:paraId="0FC5DC1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15FCA07" w14:textId="77777777" w:rsidTr="00FB30EC">
        <w:tc>
          <w:tcPr>
            <w:tcW w:w="5637" w:type="dxa"/>
          </w:tcPr>
          <w:p w14:paraId="556F140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D063E6E" w14:textId="77777777" w:rsidTr="00FB30EC">
        <w:tc>
          <w:tcPr>
            <w:tcW w:w="5637" w:type="dxa"/>
          </w:tcPr>
          <w:p w14:paraId="72D6299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22D520C" w14:textId="77777777" w:rsidTr="00FB30EC">
        <w:trPr>
          <w:trHeight w:val="80"/>
        </w:trPr>
        <w:tc>
          <w:tcPr>
            <w:tcW w:w="5637" w:type="dxa"/>
          </w:tcPr>
          <w:p w14:paraId="1395BAD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FB179F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69FD576" w14:textId="77777777" w:rsidR="008E72E9" w:rsidRPr="007F4E77" w:rsidRDefault="008A3C6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CCCF19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D5C68D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D2F1B8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33F199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6C503F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F3582A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22E31B4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D9AA3B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21E8F" w:rsidRPr="00E21E8F">
        <w:rPr>
          <w:rFonts w:ascii="Arial" w:hAnsi="Arial"/>
          <w:b w:val="0"/>
          <w:color w:val="auto"/>
        </w:rPr>
        <w:t xml:space="preserve"> </w:t>
      </w:r>
      <w:hyperlink r:id="rId13" w:history="1">
        <w:r w:rsidR="00E21E8F" w:rsidRPr="00E21E8F">
          <w:rPr>
            <w:rStyle w:val="Hyperlink"/>
            <w:b w:val="0"/>
          </w:rPr>
          <w:t>freedomofinformation@wakegield.gov.uk</w:t>
        </w:r>
      </w:hyperlink>
      <w:r w:rsidRPr="007F4E77">
        <w:rPr>
          <w:b w:val="0"/>
        </w:rPr>
        <w:t>:</w:t>
      </w:r>
    </w:p>
    <w:p w14:paraId="3086DE3F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108F70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FF95662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6B739FBA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DC3904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282578B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3D655D57" w14:textId="77777777" w:rsidR="004D37DB" w:rsidRPr="004D37DB" w:rsidRDefault="00B224D0" w:rsidP="004D37DB">
      <w:pPr>
        <w:rPr>
          <w:rFonts w:ascii="Arial" w:hAnsi="Arial" w:cs="Arial"/>
        </w:rPr>
      </w:pPr>
      <w:r w:rsidRPr="00B224D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37DB" w:rsidRPr="004D37DB">
        <w:rPr>
          <w:rFonts w:ascii="Arial" w:hAnsi="Arial" w:cs="Arial"/>
        </w:rPr>
        <w:t>Dear Requester,</w:t>
      </w:r>
    </w:p>
    <w:p w14:paraId="74BAB762" w14:textId="77777777" w:rsidR="00B224D0" w:rsidRPr="00B224D0" w:rsidRDefault="00B224D0" w:rsidP="00B224D0">
      <w:pPr>
        <w:rPr>
          <w:rFonts w:ascii="Arial" w:hAnsi="Arial" w:cs="Arial"/>
        </w:rPr>
      </w:pPr>
    </w:p>
    <w:p w14:paraId="216D7D18" w14:textId="77777777" w:rsidR="005D0ADD" w:rsidRPr="005D0ADD" w:rsidRDefault="005D0ADD" w:rsidP="005D0ADD">
      <w:pPr>
        <w:rPr>
          <w:rFonts w:ascii="Arial" w:hAnsi="Arial" w:cs="Arial"/>
          <w:b/>
          <w:bCs/>
        </w:rPr>
      </w:pPr>
      <w:r w:rsidRPr="005D0ADD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4EC806C" w14:textId="3C1CB396" w:rsidR="008A3C67" w:rsidRPr="00DE2950" w:rsidRDefault="008A3C67" w:rsidP="00B224D0">
      <w:pPr>
        <w:rPr>
          <w:rFonts w:ascii="Arial" w:hAnsi="Arial" w:cs="Arial"/>
          <w:b/>
          <w:bCs/>
        </w:rPr>
      </w:pPr>
      <w:r w:rsidRPr="00A35FCB">
        <w:rPr>
          <w:rFonts w:ascii="Arial" w:hAnsi="Arial" w:cs="Arial"/>
          <w:b/>
          <w:bCs/>
        </w:rPr>
        <w:t xml:space="preserve">REF: </w:t>
      </w:r>
      <w:r w:rsidR="005D0ADD">
        <w:rPr>
          <w:rFonts w:ascii="Arial" w:hAnsi="Arial" w:cs="Arial"/>
          <w:b/>
          <w:bCs/>
        </w:rPr>
        <w:t>FOI</w:t>
      </w:r>
      <w:r w:rsidR="00C83852">
        <w:rPr>
          <w:rFonts w:ascii="Arial" w:hAnsi="Arial" w:cs="Arial"/>
          <w:b/>
          <w:bCs/>
        </w:rPr>
        <w:t xml:space="preserve"> 698</w:t>
      </w:r>
    </w:p>
    <w:p w14:paraId="5007676E" w14:textId="77777777" w:rsidR="00B224D0" w:rsidRPr="00B224D0" w:rsidRDefault="00B224D0" w:rsidP="00B224D0">
      <w:pPr>
        <w:rPr>
          <w:rFonts w:ascii="Arial" w:hAnsi="Arial" w:cs="Arial"/>
          <w:b/>
          <w:bCs/>
        </w:rPr>
      </w:pPr>
    </w:p>
    <w:p w14:paraId="4717C9A4" w14:textId="342259C2" w:rsidR="00B224D0" w:rsidRPr="00B224D0" w:rsidRDefault="00B224D0" w:rsidP="00B224D0">
      <w:pPr>
        <w:rPr>
          <w:rFonts w:ascii="Arial" w:hAnsi="Arial" w:cs="Arial"/>
        </w:rPr>
      </w:pPr>
      <w:r w:rsidRPr="00B224D0">
        <w:rPr>
          <w:rFonts w:ascii="Arial" w:hAnsi="Arial" w:cs="Arial"/>
        </w:rPr>
        <w:t xml:space="preserve">I am writing in respect of your enquiry for information held by the Authority, which has been processed under the provisions of the above Regulations. </w:t>
      </w:r>
    </w:p>
    <w:p w14:paraId="769F7AE2" w14:textId="77777777" w:rsidR="00B224D0" w:rsidRPr="00B224D0" w:rsidRDefault="00B224D0" w:rsidP="00B224D0">
      <w:pPr>
        <w:rPr>
          <w:rFonts w:ascii="Arial" w:hAnsi="Arial" w:cs="Arial"/>
        </w:rPr>
      </w:pPr>
    </w:p>
    <w:p w14:paraId="5F3A15ED" w14:textId="77777777" w:rsidR="00B224D0" w:rsidRPr="00B224D0" w:rsidRDefault="00B224D0" w:rsidP="00B224D0">
      <w:pPr>
        <w:rPr>
          <w:rFonts w:ascii="Arial" w:hAnsi="Arial" w:cs="Arial"/>
          <w:lang w:val="en-US"/>
        </w:rPr>
      </w:pPr>
      <w:r w:rsidRPr="00B224D0">
        <w:rPr>
          <w:rFonts w:ascii="Arial" w:hAnsi="Arial" w:cs="Arial"/>
          <w:lang w:val="en-US"/>
        </w:rPr>
        <w:t xml:space="preserve">Please find the response to your request below. </w:t>
      </w:r>
    </w:p>
    <w:p w14:paraId="52681F9B" w14:textId="77777777" w:rsidR="00B224D0" w:rsidRPr="00B224D0" w:rsidRDefault="00B224D0" w:rsidP="00B224D0">
      <w:pPr>
        <w:rPr>
          <w:rFonts w:ascii="Arial" w:hAnsi="Arial" w:cs="Arial"/>
        </w:rPr>
      </w:pPr>
    </w:p>
    <w:p w14:paraId="16E0FB2B" w14:textId="26D1768F" w:rsidR="00F16FC6" w:rsidRPr="00F16FC6" w:rsidRDefault="00F16FC6" w:rsidP="00F16FC6">
      <w:pPr>
        <w:rPr>
          <w:rFonts w:ascii="Arial" w:hAnsi="Arial" w:cs="Arial"/>
          <w:i/>
          <w:iCs/>
        </w:rPr>
      </w:pPr>
      <w:r w:rsidRPr="00F16FC6">
        <w:rPr>
          <w:rFonts w:ascii="Arial" w:hAnsi="Arial" w:cs="Arial"/>
          <w:i/>
          <w:iCs/>
        </w:rPr>
        <w:t>Please can you provide the following information for the last five full financial years (2021/22, 2022/23, 2023/24, 2024/25, and 2025/26), broken down by year:</w:t>
      </w:r>
    </w:p>
    <w:p w14:paraId="214B48A8" w14:textId="77777777" w:rsidR="00F16FC6" w:rsidRPr="00F16FC6" w:rsidRDefault="00F16FC6" w:rsidP="00F16FC6">
      <w:pPr>
        <w:rPr>
          <w:rFonts w:ascii="Arial" w:hAnsi="Arial" w:cs="Arial"/>
          <w:i/>
          <w:iCs/>
        </w:rPr>
      </w:pPr>
    </w:p>
    <w:p w14:paraId="09743D3C" w14:textId="553C6A64" w:rsidR="00F16FC6" w:rsidRPr="00F16FC6" w:rsidRDefault="00F16FC6" w:rsidP="00F16FC6">
      <w:pPr>
        <w:rPr>
          <w:rFonts w:ascii="Arial" w:hAnsi="Arial" w:cs="Arial"/>
          <w:i/>
          <w:iCs/>
        </w:rPr>
      </w:pPr>
      <w:r w:rsidRPr="00F16FC6">
        <w:rPr>
          <w:rFonts w:ascii="Arial" w:hAnsi="Arial" w:cs="Arial"/>
          <w:i/>
          <w:iCs/>
        </w:rPr>
        <w:t>The total number of compensation claims received by the council relating to vehicle damage, personal injury, or any other damage caused</w:t>
      </w:r>
      <w:r w:rsidR="005C550B">
        <w:rPr>
          <w:rFonts w:ascii="Arial" w:hAnsi="Arial" w:cs="Arial"/>
          <w:i/>
          <w:iCs/>
        </w:rPr>
        <w:t xml:space="preserve"> </w:t>
      </w:r>
      <w:r w:rsidRPr="00F16FC6">
        <w:rPr>
          <w:rFonts w:ascii="Arial" w:hAnsi="Arial" w:cs="Arial"/>
          <w:i/>
          <w:iCs/>
        </w:rPr>
        <w:t xml:space="preserve"> by potholes.</w:t>
      </w:r>
    </w:p>
    <w:p w14:paraId="29D6A673" w14:textId="77777777" w:rsidR="005C550B" w:rsidRDefault="005C550B" w:rsidP="005C550B">
      <w:pPr>
        <w:rPr>
          <w:rFonts w:ascii="Arial" w:hAnsi="Arial" w:cs="Arial"/>
          <w:i/>
          <w:iCs/>
        </w:rPr>
      </w:pPr>
    </w:p>
    <w:p w14:paraId="55BD3712" w14:textId="77777777" w:rsidR="00D6448E" w:rsidRPr="00D6448E" w:rsidRDefault="00D6448E" w:rsidP="00D6448E">
      <w:pPr>
        <w:rPr>
          <w:rFonts w:ascii="Arial" w:hAnsi="Arial" w:cs="Arial"/>
          <w:color w:val="215E99"/>
        </w:rPr>
      </w:pPr>
      <w:r w:rsidRPr="00D6448E">
        <w:rPr>
          <w:rFonts w:ascii="Arial" w:hAnsi="Arial" w:cs="Arial"/>
          <w:color w:val="215E99"/>
        </w:rPr>
        <w:t>21/22 – 52</w:t>
      </w:r>
    </w:p>
    <w:p w14:paraId="56F68B80" w14:textId="77777777" w:rsidR="00D6448E" w:rsidRPr="00D6448E" w:rsidRDefault="00D6448E" w:rsidP="00D6448E">
      <w:pPr>
        <w:rPr>
          <w:rFonts w:ascii="Arial" w:hAnsi="Arial" w:cs="Arial"/>
          <w:color w:val="215E99"/>
        </w:rPr>
      </w:pPr>
    </w:p>
    <w:p w14:paraId="4B527ECC" w14:textId="77777777" w:rsidR="00D6448E" w:rsidRPr="00D6448E" w:rsidRDefault="00D6448E" w:rsidP="00D6448E">
      <w:pPr>
        <w:rPr>
          <w:rFonts w:ascii="Arial" w:hAnsi="Arial" w:cs="Arial"/>
          <w:color w:val="215E99"/>
        </w:rPr>
      </w:pPr>
      <w:r w:rsidRPr="00D6448E">
        <w:rPr>
          <w:rFonts w:ascii="Arial" w:hAnsi="Arial" w:cs="Arial"/>
          <w:color w:val="215E99"/>
        </w:rPr>
        <w:t>22/23 – 64</w:t>
      </w:r>
    </w:p>
    <w:p w14:paraId="36D73505" w14:textId="77777777" w:rsidR="00D6448E" w:rsidRPr="00D6448E" w:rsidRDefault="00D6448E" w:rsidP="00D6448E">
      <w:pPr>
        <w:rPr>
          <w:rFonts w:ascii="Arial" w:hAnsi="Arial" w:cs="Arial"/>
          <w:color w:val="215E99"/>
        </w:rPr>
      </w:pPr>
    </w:p>
    <w:p w14:paraId="7919E3A5" w14:textId="77777777" w:rsidR="00D6448E" w:rsidRPr="00D6448E" w:rsidRDefault="00D6448E" w:rsidP="00D6448E">
      <w:pPr>
        <w:rPr>
          <w:rFonts w:ascii="Arial" w:hAnsi="Arial" w:cs="Arial"/>
          <w:color w:val="215E99"/>
        </w:rPr>
      </w:pPr>
      <w:r w:rsidRPr="00D6448E">
        <w:rPr>
          <w:rFonts w:ascii="Arial" w:hAnsi="Arial" w:cs="Arial"/>
          <w:color w:val="215E99"/>
        </w:rPr>
        <w:t>23/24 – 114</w:t>
      </w:r>
    </w:p>
    <w:p w14:paraId="713F212E" w14:textId="77777777" w:rsidR="00D6448E" w:rsidRPr="00D6448E" w:rsidRDefault="00D6448E" w:rsidP="00D6448E">
      <w:pPr>
        <w:rPr>
          <w:rFonts w:ascii="Arial" w:hAnsi="Arial" w:cs="Arial"/>
          <w:color w:val="215E99"/>
        </w:rPr>
      </w:pPr>
    </w:p>
    <w:p w14:paraId="1DE8E5D0" w14:textId="77777777" w:rsidR="00D6448E" w:rsidRPr="00D6448E" w:rsidRDefault="00D6448E" w:rsidP="00D6448E">
      <w:pPr>
        <w:rPr>
          <w:rFonts w:ascii="Arial" w:hAnsi="Arial" w:cs="Arial"/>
          <w:color w:val="215E99"/>
        </w:rPr>
      </w:pPr>
      <w:r w:rsidRPr="00D6448E">
        <w:rPr>
          <w:rFonts w:ascii="Arial" w:hAnsi="Arial" w:cs="Arial"/>
          <w:color w:val="215E99"/>
        </w:rPr>
        <w:t>24/25 – 86</w:t>
      </w:r>
    </w:p>
    <w:p w14:paraId="0AC51909" w14:textId="77777777" w:rsidR="00D6448E" w:rsidRPr="00D6448E" w:rsidRDefault="00D6448E" w:rsidP="00D6448E">
      <w:pPr>
        <w:rPr>
          <w:rFonts w:ascii="Arial" w:hAnsi="Arial" w:cs="Arial"/>
          <w:color w:val="215E99"/>
        </w:rPr>
      </w:pPr>
    </w:p>
    <w:p w14:paraId="465E11C9" w14:textId="77777777" w:rsidR="00D6448E" w:rsidRPr="00D6448E" w:rsidRDefault="00D6448E" w:rsidP="00D6448E">
      <w:pPr>
        <w:rPr>
          <w:rFonts w:ascii="Arial" w:hAnsi="Arial" w:cs="Arial"/>
          <w:color w:val="215E99"/>
        </w:rPr>
      </w:pPr>
      <w:r w:rsidRPr="00D6448E">
        <w:rPr>
          <w:rFonts w:ascii="Arial" w:hAnsi="Arial" w:cs="Arial"/>
          <w:color w:val="215E99"/>
        </w:rPr>
        <w:t>25/26 – 90</w:t>
      </w:r>
    </w:p>
    <w:p w14:paraId="1ECB43C3" w14:textId="77777777" w:rsidR="005C550B" w:rsidRPr="005C550B" w:rsidRDefault="005C550B" w:rsidP="005C550B">
      <w:pPr>
        <w:rPr>
          <w:rFonts w:ascii="Arial" w:hAnsi="Arial" w:cs="Arial"/>
          <w:color w:val="215E99"/>
        </w:rPr>
      </w:pPr>
    </w:p>
    <w:p w14:paraId="7E9C2162" w14:textId="77777777" w:rsidR="00F16FC6" w:rsidRPr="00F16FC6" w:rsidRDefault="00F16FC6" w:rsidP="00F16FC6">
      <w:pPr>
        <w:rPr>
          <w:rFonts w:ascii="Arial" w:hAnsi="Arial" w:cs="Arial"/>
          <w:i/>
          <w:iCs/>
        </w:rPr>
      </w:pPr>
      <w:r w:rsidRPr="00F16FC6">
        <w:rPr>
          <w:rFonts w:ascii="Arial" w:hAnsi="Arial" w:cs="Arial"/>
          <w:i/>
          <w:iCs/>
        </w:rPr>
        <w:lastRenderedPageBreak/>
        <w:t>The total number of these claims that were successfully defended or rejected by the council.</w:t>
      </w:r>
    </w:p>
    <w:p w14:paraId="592D6EEE" w14:textId="77777777" w:rsidR="00F16FC6" w:rsidRPr="00F16FC6" w:rsidRDefault="00F16FC6" w:rsidP="00F16FC6">
      <w:pPr>
        <w:rPr>
          <w:rFonts w:ascii="Arial" w:hAnsi="Arial" w:cs="Arial"/>
          <w:i/>
          <w:iCs/>
        </w:rPr>
      </w:pPr>
    </w:p>
    <w:p w14:paraId="0DEEDD99" w14:textId="77777777" w:rsidR="005C550B" w:rsidRPr="005C550B" w:rsidRDefault="005C550B" w:rsidP="005C550B">
      <w:pPr>
        <w:rPr>
          <w:rFonts w:ascii="Arial" w:hAnsi="Arial" w:cs="Arial"/>
          <w:color w:val="215E99" w:themeColor="text2" w:themeTint="BF"/>
        </w:rPr>
      </w:pPr>
      <w:r w:rsidRPr="005C550B">
        <w:rPr>
          <w:rFonts w:ascii="Arial" w:hAnsi="Arial" w:cs="Arial"/>
          <w:color w:val="215E99" w:themeColor="text2" w:themeTint="BF"/>
        </w:rPr>
        <w:t>21/22 – 40</w:t>
      </w:r>
    </w:p>
    <w:p w14:paraId="1FB7EA5C" w14:textId="77777777" w:rsidR="005C550B" w:rsidRPr="005C550B" w:rsidRDefault="005C550B" w:rsidP="005C550B">
      <w:pPr>
        <w:rPr>
          <w:rFonts w:ascii="Arial" w:hAnsi="Arial" w:cs="Arial"/>
          <w:color w:val="215E99" w:themeColor="text2" w:themeTint="BF"/>
        </w:rPr>
      </w:pPr>
      <w:r w:rsidRPr="005C550B">
        <w:rPr>
          <w:rFonts w:ascii="Arial" w:hAnsi="Arial" w:cs="Arial"/>
          <w:color w:val="215E99" w:themeColor="text2" w:themeTint="BF"/>
        </w:rPr>
        <w:t>22/23 – 55</w:t>
      </w:r>
    </w:p>
    <w:p w14:paraId="6DA6929A" w14:textId="77777777" w:rsidR="005C550B" w:rsidRPr="005C550B" w:rsidRDefault="005C550B" w:rsidP="005C550B">
      <w:pPr>
        <w:rPr>
          <w:rFonts w:ascii="Arial" w:hAnsi="Arial" w:cs="Arial"/>
          <w:color w:val="215E99" w:themeColor="text2" w:themeTint="BF"/>
        </w:rPr>
      </w:pPr>
      <w:r w:rsidRPr="005C550B">
        <w:rPr>
          <w:rFonts w:ascii="Arial" w:hAnsi="Arial" w:cs="Arial"/>
          <w:color w:val="215E99" w:themeColor="text2" w:themeTint="BF"/>
        </w:rPr>
        <w:t>23/24 – 92</w:t>
      </w:r>
    </w:p>
    <w:p w14:paraId="2A530D37" w14:textId="77777777" w:rsidR="005C550B" w:rsidRPr="005C550B" w:rsidRDefault="005C550B" w:rsidP="005C550B">
      <w:pPr>
        <w:rPr>
          <w:rFonts w:ascii="Arial" w:hAnsi="Arial" w:cs="Arial"/>
          <w:color w:val="215E99" w:themeColor="text2" w:themeTint="BF"/>
        </w:rPr>
      </w:pPr>
      <w:r w:rsidRPr="005C550B">
        <w:rPr>
          <w:rFonts w:ascii="Arial" w:hAnsi="Arial" w:cs="Arial"/>
          <w:color w:val="215E99" w:themeColor="text2" w:themeTint="BF"/>
        </w:rPr>
        <w:t>24/25 – 74</w:t>
      </w:r>
    </w:p>
    <w:p w14:paraId="4F2EC6C7" w14:textId="77777777" w:rsidR="005C550B" w:rsidRPr="005C550B" w:rsidRDefault="005C550B" w:rsidP="005C550B">
      <w:pPr>
        <w:rPr>
          <w:rFonts w:ascii="Arial" w:hAnsi="Arial" w:cs="Arial"/>
          <w:color w:val="215E99" w:themeColor="text2" w:themeTint="BF"/>
        </w:rPr>
      </w:pPr>
      <w:r w:rsidRPr="005C550B">
        <w:rPr>
          <w:rFonts w:ascii="Arial" w:hAnsi="Arial" w:cs="Arial"/>
          <w:color w:val="215E99" w:themeColor="text2" w:themeTint="BF"/>
        </w:rPr>
        <w:t>25/26 – 85</w:t>
      </w:r>
    </w:p>
    <w:p w14:paraId="3F057355" w14:textId="77777777" w:rsidR="00F16FC6" w:rsidRPr="00F16FC6" w:rsidRDefault="00F16FC6" w:rsidP="00F16FC6">
      <w:pPr>
        <w:rPr>
          <w:rFonts w:ascii="Arial" w:hAnsi="Arial" w:cs="Arial"/>
          <w:i/>
          <w:iCs/>
        </w:rPr>
      </w:pPr>
    </w:p>
    <w:p w14:paraId="4F2659AC" w14:textId="77777777" w:rsidR="00F16FC6" w:rsidRDefault="00F16FC6" w:rsidP="00F16FC6">
      <w:pPr>
        <w:rPr>
          <w:rFonts w:ascii="Arial" w:hAnsi="Arial" w:cs="Arial"/>
          <w:i/>
          <w:iCs/>
        </w:rPr>
      </w:pPr>
      <w:r w:rsidRPr="00F16FC6">
        <w:rPr>
          <w:rFonts w:ascii="Arial" w:hAnsi="Arial" w:cs="Arial"/>
          <w:i/>
          <w:iCs/>
        </w:rPr>
        <w:t>The total number of these claims that were settled (either in or out of court) where the council paid compensation.</w:t>
      </w:r>
    </w:p>
    <w:p w14:paraId="60CE72D8" w14:textId="77777777" w:rsidR="005C550B" w:rsidRDefault="005C550B" w:rsidP="00F16FC6">
      <w:pPr>
        <w:rPr>
          <w:rFonts w:ascii="Arial" w:hAnsi="Arial" w:cs="Arial"/>
          <w:i/>
          <w:iCs/>
        </w:rPr>
      </w:pPr>
    </w:p>
    <w:p w14:paraId="1A677773" w14:textId="77777777" w:rsidR="009E321E" w:rsidRPr="009E321E" w:rsidRDefault="009E321E" w:rsidP="009E321E">
      <w:pPr>
        <w:rPr>
          <w:rFonts w:ascii="Arial" w:hAnsi="Arial" w:cs="Arial"/>
          <w:color w:val="215E99" w:themeColor="text2" w:themeTint="BF"/>
        </w:rPr>
      </w:pPr>
      <w:r w:rsidRPr="009E321E">
        <w:rPr>
          <w:rFonts w:ascii="Arial" w:hAnsi="Arial" w:cs="Arial"/>
          <w:color w:val="215E99" w:themeColor="text2" w:themeTint="BF"/>
        </w:rPr>
        <w:t>21/22 – 12</w:t>
      </w:r>
    </w:p>
    <w:p w14:paraId="0E5E2888" w14:textId="77777777" w:rsidR="009E321E" w:rsidRPr="009E321E" w:rsidRDefault="009E321E" w:rsidP="009E321E">
      <w:pPr>
        <w:rPr>
          <w:rFonts w:ascii="Arial" w:hAnsi="Arial" w:cs="Arial"/>
          <w:color w:val="215E99" w:themeColor="text2" w:themeTint="BF"/>
        </w:rPr>
      </w:pPr>
      <w:r w:rsidRPr="009E321E">
        <w:rPr>
          <w:rFonts w:ascii="Arial" w:hAnsi="Arial" w:cs="Arial"/>
          <w:color w:val="215E99" w:themeColor="text2" w:themeTint="BF"/>
        </w:rPr>
        <w:t>22/23 – 9</w:t>
      </w:r>
    </w:p>
    <w:p w14:paraId="4D45B442" w14:textId="77777777" w:rsidR="009E321E" w:rsidRPr="009E321E" w:rsidRDefault="009E321E" w:rsidP="009E321E">
      <w:pPr>
        <w:rPr>
          <w:rFonts w:ascii="Arial" w:hAnsi="Arial" w:cs="Arial"/>
          <w:color w:val="215E99" w:themeColor="text2" w:themeTint="BF"/>
        </w:rPr>
      </w:pPr>
      <w:r w:rsidRPr="009E321E">
        <w:rPr>
          <w:rFonts w:ascii="Arial" w:hAnsi="Arial" w:cs="Arial"/>
          <w:color w:val="215E99" w:themeColor="text2" w:themeTint="BF"/>
        </w:rPr>
        <w:t>23/24 – 22</w:t>
      </w:r>
    </w:p>
    <w:p w14:paraId="0621336D" w14:textId="77777777" w:rsidR="009E321E" w:rsidRPr="009E321E" w:rsidRDefault="009E321E" w:rsidP="009E321E">
      <w:pPr>
        <w:rPr>
          <w:rFonts w:ascii="Arial" w:hAnsi="Arial" w:cs="Arial"/>
          <w:color w:val="215E99" w:themeColor="text2" w:themeTint="BF"/>
        </w:rPr>
      </w:pPr>
      <w:r w:rsidRPr="009E321E">
        <w:rPr>
          <w:rFonts w:ascii="Arial" w:hAnsi="Arial" w:cs="Arial"/>
          <w:color w:val="215E99" w:themeColor="text2" w:themeTint="BF"/>
        </w:rPr>
        <w:t>24/25 – 10</w:t>
      </w:r>
    </w:p>
    <w:p w14:paraId="42BEA235" w14:textId="77777777" w:rsidR="009E321E" w:rsidRPr="009E321E" w:rsidRDefault="009E321E" w:rsidP="009E321E">
      <w:pPr>
        <w:rPr>
          <w:rFonts w:ascii="Arial" w:hAnsi="Arial" w:cs="Arial"/>
          <w:color w:val="215E99" w:themeColor="text2" w:themeTint="BF"/>
        </w:rPr>
      </w:pPr>
      <w:r w:rsidRPr="009E321E">
        <w:rPr>
          <w:rFonts w:ascii="Arial" w:hAnsi="Arial" w:cs="Arial"/>
          <w:color w:val="215E99" w:themeColor="text2" w:themeTint="BF"/>
        </w:rPr>
        <w:t>25/26 - 5</w:t>
      </w:r>
    </w:p>
    <w:p w14:paraId="2C0BD761" w14:textId="77777777" w:rsidR="005C550B" w:rsidRPr="009E321E" w:rsidRDefault="005C550B" w:rsidP="00F16FC6">
      <w:pPr>
        <w:rPr>
          <w:rFonts w:ascii="Arial" w:hAnsi="Arial" w:cs="Arial"/>
          <w:color w:val="215E99" w:themeColor="text2" w:themeTint="BF"/>
        </w:rPr>
      </w:pPr>
    </w:p>
    <w:p w14:paraId="0D4AF481" w14:textId="77777777" w:rsidR="00F16FC6" w:rsidRPr="00F16FC6" w:rsidRDefault="00F16FC6" w:rsidP="00F16FC6">
      <w:pPr>
        <w:rPr>
          <w:rFonts w:ascii="Arial" w:hAnsi="Arial" w:cs="Arial"/>
          <w:i/>
          <w:iCs/>
        </w:rPr>
      </w:pPr>
    </w:p>
    <w:p w14:paraId="1B6E6BFE" w14:textId="77777777" w:rsidR="00F16FC6" w:rsidRDefault="00F16FC6" w:rsidP="00F16FC6">
      <w:pPr>
        <w:rPr>
          <w:rFonts w:ascii="Arial" w:hAnsi="Arial" w:cs="Arial"/>
          <w:i/>
          <w:iCs/>
        </w:rPr>
      </w:pPr>
      <w:r w:rsidRPr="00F16FC6">
        <w:rPr>
          <w:rFonts w:ascii="Arial" w:hAnsi="Arial" w:cs="Arial"/>
          <w:i/>
          <w:iCs/>
        </w:rPr>
        <w:t>The total monetary value (£) paid out in compensation for these claims.</w:t>
      </w:r>
    </w:p>
    <w:p w14:paraId="51B69C69" w14:textId="77777777" w:rsidR="00371471" w:rsidRDefault="00371471" w:rsidP="00F16FC6">
      <w:pPr>
        <w:rPr>
          <w:rFonts w:ascii="Arial" w:hAnsi="Arial" w:cs="Arial"/>
          <w:i/>
          <w:iCs/>
        </w:rPr>
      </w:pPr>
    </w:p>
    <w:p w14:paraId="417DFE6D" w14:textId="77777777" w:rsidR="00371471" w:rsidRPr="00371471" w:rsidRDefault="00371471" w:rsidP="00371471">
      <w:pPr>
        <w:rPr>
          <w:rFonts w:ascii="Arial" w:hAnsi="Arial" w:cs="Arial"/>
          <w:color w:val="215E99" w:themeColor="text2" w:themeTint="BF"/>
        </w:rPr>
      </w:pPr>
      <w:r w:rsidRPr="00371471">
        <w:rPr>
          <w:rFonts w:ascii="Arial" w:hAnsi="Arial" w:cs="Arial"/>
          <w:color w:val="215E99" w:themeColor="text2" w:themeTint="BF"/>
        </w:rPr>
        <w:t>21/22 - £5,727</w:t>
      </w:r>
    </w:p>
    <w:p w14:paraId="19967EF5" w14:textId="77777777" w:rsidR="00371471" w:rsidRPr="00371471" w:rsidRDefault="00371471" w:rsidP="00371471">
      <w:pPr>
        <w:rPr>
          <w:rFonts w:ascii="Arial" w:hAnsi="Arial" w:cs="Arial"/>
          <w:color w:val="215E99" w:themeColor="text2" w:themeTint="BF"/>
        </w:rPr>
      </w:pPr>
      <w:r w:rsidRPr="00371471">
        <w:rPr>
          <w:rFonts w:ascii="Arial" w:hAnsi="Arial" w:cs="Arial"/>
          <w:color w:val="215E99" w:themeColor="text2" w:themeTint="BF"/>
        </w:rPr>
        <w:t>22/23 - £15,679</w:t>
      </w:r>
    </w:p>
    <w:p w14:paraId="3D912AEF" w14:textId="77777777" w:rsidR="00371471" w:rsidRPr="00371471" w:rsidRDefault="00371471" w:rsidP="00371471">
      <w:pPr>
        <w:rPr>
          <w:rFonts w:ascii="Arial" w:hAnsi="Arial" w:cs="Arial"/>
          <w:color w:val="215E99" w:themeColor="text2" w:themeTint="BF"/>
        </w:rPr>
      </w:pPr>
      <w:r w:rsidRPr="00371471">
        <w:rPr>
          <w:rFonts w:ascii="Arial" w:hAnsi="Arial" w:cs="Arial"/>
          <w:color w:val="215E99" w:themeColor="text2" w:themeTint="BF"/>
        </w:rPr>
        <w:t>23/24 - £14,855</w:t>
      </w:r>
    </w:p>
    <w:p w14:paraId="0528F9EE" w14:textId="77777777" w:rsidR="00371471" w:rsidRPr="00371471" w:rsidRDefault="00371471" w:rsidP="00371471">
      <w:pPr>
        <w:rPr>
          <w:rFonts w:ascii="Arial" w:hAnsi="Arial" w:cs="Arial"/>
          <w:color w:val="215E99" w:themeColor="text2" w:themeTint="BF"/>
        </w:rPr>
      </w:pPr>
      <w:r w:rsidRPr="00371471">
        <w:rPr>
          <w:rFonts w:ascii="Arial" w:hAnsi="Arial" w:cs="Arial"/>
          <w:color w:val="215E99" w:themeColor="text2" w:themeTint="BF"/>
        </w:rPr>
        <w:t>24/25 - £11,617</w:t>
      </w:r>
    </w:p>
    <w:p w14:paraId="1008D08B" w14:textId="77777777" w:rsidR="00371471" w:rsidRPr="00371471" w:rsidRDefault="00371471" w:rsidP="00371471">
      <w:pPr>
        <w:rPr>
          <w:rFonts w:ascii="Arial" w:hAnsi="Arial" w:cs="Arial"/>
          <w:color w:val="215E99" w:themeColor="text2" w:themeTint="BF"/>
        </w:rPr>
      </w:pPr>
      <w:r w:rsidRPr="00371471">
        <w:rPr>
          <w:rFonts w:ascii="Arial" w:hAnsi="Arial" w:cs="Arial"/>
          <w:color w:val="215E99" w:themeColor="text2" w:themeTint="BF"/>
        </w:rPr>
        <w:t>25/26 - £3,224</w:t>
      </w:r>
    </w:p>
    <w:p w14:paraId="2A24FBA1" w14:textId="77777777" w:rsidR="00371471" w:rsidRPr="00F16FC6" w:rsidRDefault="00371471" w:rsidP="00F16FC6">
      <w:pPr>
        <w:rPr>
          <w:rFonts w:ascii="Arial" w:hAnsi="Arial" w:cs="Arial"/>
          <w:i/>
          <w:iCs/>
        </w:rPr>
      </w:pPr>
    </w:p>
    <w:p w14:paraId="6CEF26DF" w14:textId="77777777" w:rsidR="00F16FC6" w:rsidRPr="00F16FC6" w:rsidRDefault="00F16FC6" w:rsidP="00F16FC6">
      <w:pPr>
        <w:rPr>
          <w:rFonts w:ascii="Arial" w:hAnsi="Arial" w:cs="Arial"/>
          <w:i/>
          <w:iCs/>
        </w:rPr>
      </w:pPr>
    </w:p>
    <w:p w14:paraId="42537F9C" w14:textId="24F26A41" w:rsidR="00F16FC6" w:rsidRDefault="00F16FC6" w:rsidP="00F16FC6">
      <w:pPr>
        <w:rPr>
          <w:rFonts w:ascii="Arial" w:hAnsi="Arial" w:cs="Arial"/>
          <w:i/>
          <w:iCs/>
        </w:rPr>
      </w:pPr>
      <w:r w:rsidRPr="00F16FC6">
        <w:rPr>
          <w:rFonts w:ascii="Arial" w:hAnsi="Arial" w:cs="Arial"/>
          <w:i/>
          <w:iCs/>
        </w:rPr>
        <w:t>The total monetary value (£) spent on legal costs, administrative fees, or other associated costs incurred in defending these claims</w:t>
      </w:r>
      <w:r w:rsidR="00C5317F">
        <w:rPr>
          <w:rFonts w:ascii="Arial" w:hAnsi="Arial" w:cs="Arial"/>
          <w:i/>
          <w:iCs/>
        </w:rPr>
        <w:t xml:space="preserve"> </w:t>
      </w:r>
      <w:r w:rsidRPr="00F16FC6">
        <w:rPr>
          <w:rFonts w:ascii="Arial" w:hAnsi="Arial" w:cs="Arial"/>
          <w:i/>
          <w:iCs/>
        </w:rPr>
        <w:t xml:space="preserve"> (excluding the compensation itself).</w:t>
      </w:r>
    </w:p>
    <w:p w14:paraId="1D440FE6" w14:textId="77777777" w:rsidR="00C5317F" w:rsidRDefault="00C5317F" w:rsidP="00F16FC6">
      <w:pPr>
        <w:rPr>
          <w:rFonts w:ascii="Arial" w:hAnsi="Arial" w:cs="Arial"/>
          <w:i/>
          <w:iCs/>
        </w:rPr>
      </w:pPr>
    </w:p>
    <w:p w14:paraId="78F0AA69" w14:textId="77777777" w:rsidR="00C5317F" w:rsidRPr="00C5317F" w:rsidRDefault="00C5317F" w:rsidP="00C5317F">
      <w:pPr>
        <w:rPr>
          <w:rFonts w:ascii="Arial" w:hAnsi="Arial" w:cs="Arial"/>
          <w:color w:val="215E99" w:themeColor="text2" w:themeTint="BF"/>
        </w:rPr>
      </w:pPr>
      <w:r w:rsidRPr="00C5317F">
        <w:rPr>
          <w:rFonts w:ascii="Arial" w:hAnsi="Arial" w:cs="Arial"/>
          <w:color w:val="215E99" w:themeColor="text2" w:themeTint="BF"/>
        </w:rPr>
        <w:t>21/22 - £4,679</w:t>
      </w:r>
    </w:p>
    <w:p w14:paraId="43C67DF9" w14:textId="77777777" w:rsidR="00C5317F" w:rsidRPr="00C5317F" w:rsidRDefault="00C5317F" w:rsidP="00C5317F">
      <w:pPr>
        <w:rPr>
          <w:rFonts w:ascii="Arial" w:hAnsi="Arial" w:cs="Arial"/>
          <w:color w:val="215E99" w:themeColor="text2" w:themeTint="BF"/>
        </w:rPr>
      </w:pPr>
      <w:r w:rsidRPr="00C5317F">
        <w:rPr>
          <w:rFonts w:ascii="Arial" w:hAnsi="Arial" w:cs="Arial"/>
          <w:color w:val="215E99" w:themeColor="text2" w:themeTint="BF"/>
        </w:rPr>
        <w:t>22/23 - £3,778</w:t>
      </w:r>
    </w:p>
    <w:p w14:paraId="30DB8ECD" w14:textId="77777777" w:rsidR="00C5317F" w:rsidRPr="00C5317F" w:rsidRDefault="00C5317F" w:rsidP="00C5317F">
      <w:pPr>
        <w:rPr>
          <w:rFonts w:ascii="Arial" w:hAnsi="Arial" w:cs="Arial"/>
          <w:color w:val="215E99" w:themeColor="text2" w:themeTint="BF"/>
        </w:rPr>
      </w:pPr>
      <w:r w:rsidRPr="00C5317F">
        <w:rPr>
          <w:rFonts w:ascii="Arial" w:hAnsi="Arial" w:cs="Arial"/>
          <w:color w:val="215E99" w:themeColor="text2" w:themeTint="BF"/>
        </w:rPr>
        <w:t>23/24 - £6,809</w:t>
      </w:r>
    </w:p>
    <w:p w14:paraId="7202240A" w14:textId="77777777" w:rsidR="00C5317F" w:rsidRPr="00C5317F" w:rsidRDefault="00C5317F" w:rsidP="00C5317F">
      <w:pPr>
        <w:rPr>
          <w:rFonts w:ascii="Arial" w:hAnsi="Arial" w:cs="Arial"/>
          <w:color w:val="215E99" w:themeColor="text2" w:themeTint="BF"/>
        </w:rPr>
      </w:pPr>
      <w:r w:rsidRPr="00C5317F">
        <w:rPr>
          <w:rFonts w:ascii="Arial" w:hAnsi="Arial" w:cs="Arial"/>
          <w:color w:val="215E99" w:themeColor="text2" w:themeTint="BF"/>
        </w:rPr>
        <w:t>24/25 - £3,990</w:t>
      </w:r>
    </w:p>
    <w:p w14:paraId="572D7E1B" w14:textId="77777777" w:rsidR="00C5317F" w:rsidRPr="00C5317F" w:rsidRDefault="00C5317F" w:rsidP="00C5317F">
      <w:pPr>
        <w:rPr>
          <w:rFonts w:ascii="Arial" w:hAnsi="Arial" w:cs="Arial"/>
          <w:color w:val="215E99" w:themeColor="text2" w:themeTint="BF"/>
        </w:rPr>
      </w:pPr>
      <w:r w:rsidRPr="00C5317F">
        <w:rPr>
          <w:rFonts w:ascii="Arial" w:hAnsi="Arial" w:cs="Arial"/>
          <w:color w:val="215E99" w:themeColor="text2" w:themeTint="BF"/>
        </w:rPr>
        <w:t>25/26 - £1,023</w:t>
      </w:r>
    </w:p>
    <w:p w14:paraId="57948B07" w14:textId="77777777" w:rsidR="00C5317F" w:rsidRPr="00C5317F" w:rsidRDefault="00C5317F" w:rsidP="00F16FC6">
      <w:pPr>
        <w:rPr>
          <w:rFonts w:ascii="Arial" w:hAnsi="Arial" w:cs="Arial"/>
          <w:color w:val="215E99" w:themeColor="text2" w:themeTint="BF"/>
        </w:rPr>
      </w:pPr>
    </w:p>
    <w:p w14:paraId="05AF3FA5" w14:textId="77777777" w:rsidR="00B224D0" w:rsidRPr="00F16FC6" w:rsidRDefault="00B224D0" w:rsidP="00F16FC6">
      <w:pPr>
        <w:rPr>
          <w:rFonts w:ascii="Arial" w:hAnsi="Arial" w:cs="Arial"/>
          <w:i/>
          <w:iCs/>
          <w:lang w:val="en-US"/>
        </w:rPr>
      </w:pPr>
    </w:p>
    <w:p w14:paraId="2F294EC5" w14:textId="77777777" w:rsidR="00B224D0" w:rsidRDefault="00B224D0" w:rsidP="00B224D0">
      <w:pPr>
        <w:rPr>
          <w:rFonts w:ascii="Arial" w:hAnsi="Arial" w:cs="Arial"/>
          <w:lang w:val="en-US"/>
        </w:rPr>
      </w:pPr>
      <w:r w:rsidRPr="00B224D0">
        <w:rPr>
          <w:rFonts w:ascii="Arial" w:hAnsi="Arial" w:cs="Arial"/>
          <w:lang w:val="en-US"/>
        </w:rPr>
        <w:t>I trust that this information is satisfactory for your purposes.</w:t>
      </w:r>
    </w:p>
    <w:p w14:paraId="5EBFAD63" w14:textId="77777777" w:rsidR="00C63F9B" w:rsidRDefault="00C63F9B" w:rsidP="00B224D0">
      <w:pPr>
        <w:rPr>
          <w:rFonts w:ascii="Arial" w:hAnsi="Arial" w:cs="Arial"/>
          <w:lang w:val="en-US"/>
        </w:rPr>
      </w:pPr>
    </w:p>
    <w:p w14:paraId="7A6B964A" w14:textId="77777777" w:rsidR="008A3C67" w:rsidRDefault="00C63F9B" w:rsidP="00C63F9B">
      <w:pPr>
        <w:rPr>
          <w:rFonts w:ascii="Arial" w:hAnsi="Arial" w:cs="Arial"/>
          <w:lang w:val="en-US"/>
        </w:rPr>
      </w:pPr>
      <w:r w:rsidRPr="00C63F9B">
        <w:rPr>
          <w:rFonts w:ascii="Arial" w:hAnsi="Arial" w:cs="Arial"/>
          <w:lang w:val="en-US"/>
        </w:rPr>
        <w:t>If you are not satisfied with the way the Authority has handled your request, you may ask for an internal review. Please contact</w:t>
      </w:r>
      <w:r w:rsidR="008A3C67">
        <w:rPr>
          <w:rFonts w:ascii="Arial" w:hAnsi="Arial" w:cs="Arial"/>
          <w:lang w:val="en-US"/>
        </w:rPr>
        <w:t>:</w:t>
      </w:r>
    </w:p>
    <w:p w14:paraId="0C71813C" w14:textId="77777777" w:rsidR="008A3C67" w:rsidRDefault="008A3C67" w:rsidP="00C63F9B">
      <w:pPr>
        <w:rPr>
          <w:rFonts w:ascii="Arial" w:hAnsi="Arial" w:cs="Arial"/>
          <w:lang w:val="en-US"/>
        </w:rPr>
      </w:pPr>
    </w:p>
    <w:p w14:paraId="79778115" w14:textId="77777777" w:rsidR="008A3C67" w:rsidRPr="007E3AAF" w:rsidRDefault="008A3C67" w:rsidP="008A3C67">
      <w:pPr>
        <w:spacing w:line="276" w:lineRule="auto"/>
        <w:rPr>
          <w:rFonts w:ascii="Arial" w:eastAsia="Calibri" w:hAnsi="Arial" w:cs="Arial"/>
        </w:rPr>
      </w:pPr>
      <w:r w:rsidRPr="007E3AAF">
        <w:rPr>
          <w:rFonts w:ascii="Arial" w:eastAsia="Calibri" w:hAnsi="Arial" w:cs="Arial"/>
          <w:b/>
          <w:bCs/>
        </w:rPr>
        <w:t>Senior Information Governance Officer</w:t>
      </w:r>
      <w:r w:rsidRPr="007E3AAF">
        <w:rPr>
          <w:rFonts w:ascii="Arial" w:eastAsia="Calibri" w:hAnsi="Arial" w:cs="Arial"/>
        </w:rPr>
        <w:br/>
        <w:t>Corporate Information Governance Team</w:t>
      </w:r>
      <w:r w:rsidRPr="007E3AAF">
        <w:rPr>
          <w:rFonts w:ascii="Arial" w:eastAsia="Calibri" w:hAnsi="Arial" w:cs="Arial"/>
        </w:rPr>
        <w:br/>
        <w:t>County Hall</w:t>
      </w:r>
      <w:r w:rsidRPr="007E3AAF">
        <w:rPr>
          <w:rFonts w:ascii="Arial" w:eastAsia="Calibri" w:hAnsi="Arial" w:cs="Arial"/>
        </w:rPr>
        <w:br/>
        <w:t>Wakefield</w:t>
      </w:r>
      <w:r w:rsidRPr="007E3AAF">
        <w:rPr>
          <w:rFonts w:ascii="Arial" w:eastAsia="Calibri" w:hAnsi="Arial" w:cs="Arial"/>
        </w:rPr>
        <w:br/>
        <w:t>West Yorkshire</w:t>
      </w:r>
      <w:r w:rsidRPr="007E3AAF">
        <w:rPr>
          <w:rFonts w:ascii="Arial" w:eastAsia="Calibri" w:hAnsi="Arial" w:cs="Arial"/>
        </w:rPr>
        <w:br/>
        <w:t>WF1 2QW</w:t>
      </w:r>
    </w:p>
    <w:p w14:paraId="789FFBDC" w14:textId="77777777" w:rsidR="008A3C67" w:rsidRDefault="008A3C67" w:rsidP="008A3C67">
      <w:pPr>
        <w:spacing w:line="276" w:lineRule="auto"/>
        <w:rPr>
          <w:rFonts w:ascii="Arial" w:eastAsia="Calibri" w:hAnsi="Arial" w:cs="Arial"/>
          <w:b/>
          <w:bCs/>
        </w:rPr>
      </w:pPr>
      <w:r w:rsidRPr="007E3AAF">
        <w:rPr>
          <w:rFonts w:ascii="Arial" w:eastAsia="Calibri" w:hAnsi="Arial" w:cs="Arial"/>
        </w:rPr>
        <w:t xml:space="preserve">Or email: </w:t>
      </w:r>
      <w:hyperlink r:id="rId14" w:history="1">
        <w:r w:rsidRPr="007E3AAF">
          <w:rPr>
            <w:rStyle w:val="Hyperlink"/>
            <w:rFonts w:ascii="Arial" w:eastAsia="Calibri" w:hAnsi="Arial" w:cs="Arial"/>
            <w:b/>
            <w:bCs/>
          </w:rPr>
          <w:t>freedomofinformation@wakefield.gov.uk</w:t>
        </w:r>
      </w:hyperlink>
    </w:p>
    <w:p w14:paraId="2C8E233B" w14:textId="77777777" w:rsidR="00B224D0" w:rsidRDefault="00B224D0" w:rsidP="00B224D0">
      <w:pPr>
        <w:rPr>
          <w:rFonts w:ascii="Arial" w:hAnsi="Arial" w:cs="Arial"/>
          <w:lang w:val="en-US"/>
        </w:rPr>
      </w:pPr>
    </w:p>
    <w:p w14:paraId="63EA4F18" w14:textId="77777777" w:rsidR="00E04884" w:rsidRDefault="00E04884" w:rsidP="00B224D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Yours Sincerely,</w:t>
      </w:r>
    </w:p>
    <w:p w14:paraId="2EE9428E" w14:textId="77777777" w:rsidR="00E04884" w:rsidRPr="00E04884" w:rsidRDefault="00E04884" w:rsidP="00B224D0">
      <w:pPr>
        <w:rPr>
          <w:rFonts w:ascii="Arial" w:hAnsi="Arial" w:cs="Arial"/>
        </w:rPr>
      </w:pPr>
    </w:p>
    <w:p w14:paraId="45AB1E92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Senior Information Governance Officer  </w:t>
      </w:r>
    </w:p>
    <w:p w14:paraId="50C0B0D6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Information Governance Team, </w:t>
      </w:r>
    </w:p>
    <w:p w14:paraId="0B4CEDDE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Wakefield Council </w:t>
      </w:r>
    </w:p>
    <w:p w14:paraId="214E153F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E-mail: </w:t>
      </w:r>
      <w:hyperlink r:id="rId15" w:history="1">
        <w:r w:rsidRPr="00E04884">
          <w:rPr>
            <w:rStyle w:val="Hyperlink"/>
            <w:rFonts w:ascii="Arial" w:hAnsi="Arial" w:cs="Arial"/>
          </w:rPr>
          <w:t>freedomofInformation@wakefield.gov.uk</w:t>
        </w:r>
      </w:hyperlink>
      <w:r w:rsidRPr="00E04884">
        <w:rPr>
          <w:rFonts w:ascii="Arial" w:hAnsi="Arial" w:cs="Arial"/>
        </w:rPr>
        <w:t> </w:t>
      </w:r>
    </w:p>
    <w:p w14:paraId="4B91E32F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Tel: 01924 306112 </w:t>
      </w:r>
    </w:p>
    <w:p w14:paraId="36C55EF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5A59C" w14:textId="77777777" w:rsidR="001E1F03" w:rsidRDefault="001E1F03">
      <w:r>
        <w:separator/>
      </w:r>
    </w:p>
  </w:endnote>
  <w:endnote w:type="continuationSeparator" w:id="0">
    <w:p w14:paraId="2B3B37AE" w14:textId="77777777" w:rsidR="001E1F03" w:rsidRDefault="001E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986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4530" w14:textId="77777777" w:rsidR="00DC5390" w:rsidRDefault="001E1F03">
    <w:pPr>
      <w:pStyle w:val="Footer"/>
      <w:ind w:hanging="851"/>
    </w:pPr>
    <w:r>
      <w:pict w14:anchorId="04BD33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5931" w14:textId="77777777" w:rsidR="00DC5390" w:rsidRDefault="001E1F03">
    <w:pPr>
      <w:pStyle w:val="Footer"/>
      <w:ind w:hanging="851"/>
    </w:pPr>
    <w:r>
      <w:pict w14:anchorId="25B408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7DC4" w14:textId="77777777" w:rsidR="001E1F03" w:rsidRDefault="001E1F03">
      <w:r>
        <w:separator/>
      </w:r>
    </w:p>
  </w:footnote>
  <w:footnote w:type="continuationSeparator" w:id="0">
    <w:p w14:paraId="0B89F9AC" w14:textId="77777777" w:rsidR="001E1F03" w:rsidRDefault="001E1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FD7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DD8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A899" w14:textId="77777777" w:rsidR="00DC5390" w:rsidRDefault="001E1F03">
    <w:pPr>
      <w:pStyle w:val="Header"/>
      <w:ind w:hanging="851"/>
    </w:pPr>
    <w:r>
      <w:rPr>
        <w:noProof/>
      </w:rPr>
      <w:pict w14:anchorId="69741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3E2ABC2" w14:textId="77777777" w:rsidR="00FB30EC" w:rsidRDefault="00FB30EC">
    <w:pPr>
      <w:pStyle w:val="Header"/>
      <w:ind w:hanging="851"/>
    </w:pPr>
  </w:p>
  <w:p w14:paraId="19E3F178" w14:textId="77777777" w:rsidR="00FB30EC" w:rsidRDefault="00FB30EC">
    <w:pPr>
      <w:pStyle w:val="Header"/>
      <w:ind w:hanging="851"/>
    </w:pPr>
  </w:p>
  <w:p w14:paraId="58B340B7" w14:textId="77777777" w:rsidR="00FB30EC" w:rsidRDefault="00FB30EC">
    <w:pPr>
      <w:pStyle w:val="Header"/>
      <w:ind w:hanging="851"/>
    </w:pPr>
  </w:p>
  <w:p w14:paraId="6FC68831" w14:textId="77777777" w:rsidR="00FB30EC" w:rsidRDefault="00FB30EC">
    <w:pPr>
      <w:pStyle w:val="Header"/>
      <w:ind w:hanging="851"/>
    </w:pPr>
  </w:p>
  <w:p w14:paraId="2E63A63B" w14:textId="77777777" w:rsidR="00FB30EC" w:rsidRDefault="00FB30EC">
    <w:pPr>
      <w:pStyle w:val="Header"/>
      <w:ind w:hanging="851"/>
    </w:pPr>
  </w:p>
  <w:p w14:paraId="3FECE499" w14:textId="77777777" w:rsidR="00FB30EC" w:rsidRDefault="00FB30EC">
    <w:pPr>
      <w:pStyle w:val="Header"/>
      <w:ind w:hanging="851"/>
    </w:pPr>
  </w:p>
  <w:p w14:paraId="7E0AA023" w14:textId="77777777" w:rsidR="00FB30EC" w:rsidRDefault="00FB30EC">
    <w:pPr>
      <w:pStyle w:val="Header"/>
      <w:ind w:hanging="851"/>
    </w:pPr>
  </w:p>
  <w:p w14:paraId="78AE67C1" w14:textId="77777777" w:rsidR="00FB30EC" w:rsidRDefault="00FB30EC">
    <w:pPr>
      <w:pStyle w:val="Header"/>
      <w:ind w:hanging="851"/>
    </w:pPr>
  </w:p>
  <w:p w14:paraId="55CF5FDB" w14:textId="77777777" w:rsidR="00FB30EC" w:rsidRDefault="00FB30EC">
    <w:pPr>
      <w:pStyle w:val="Header"/>
      <w:ind w:hanging="851"/>
    </w:pPr>
  </w:p>
  <w:p w14:paraId="0F9D416F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76F7A"/>
    <w:multiLevelType w:val="multilevel"/>
    <w:tmpl w:val="B4469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869000">
    <w:abstractNumId w:val="2"/>
  </w:num>
  <w:num w:numId="2" w16cid:durableId="148327345">
    <w:abstractNumId w:val="3"/>
  </w:num>
  <w:num w:numId="3" w16cid:durableId="112790472">
    <w:abstractNumId w:val="4"/>
  </w:num>
  <w:num w:numId="4" w16cid:durableId="865630429">
    <w:abstractNumId w:val="6"/>
  </w:num>
  <w:num w:numId="5" w16cid:durableId="267125686">
    <w:abstractNumId w:val="0"/>
  </w:num>
  <w:num w:numId="6" w16cid:durableId="39138755">
    <w:abstractNumId w:val="5"/>
  </w:num>
  <w:num w:numId="7" w16cid:durableId="54807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62BF9"/>
    <w:rsid w:val="0006614A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33DF"/>
    <w:rsid w:val="00134FA3"/>
    <w:rsid w:val="00136065"/>
    <w:rsid w:val="0013717C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E1F03"/>
    <w:rsid w:val="001F4138"/>
    <w:rsid w:val="001F49F2"/>
    <w:rsid w:val="00200994"/>
    <w:rsid w:val="00211EE2"/>
    <w:rsid w:val="002165CC"/>
    <w:rsid w:val="00226169"/>
    <w:rsid w:val="00245CB1"/>
    <w:rsid w:val="00251F01"/>
    <w:rsid w:val="00256E92"/>
    <w:rsid w:val="00270FA7"/>
    <w:rsid w:val="0028139F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71471"/>
    <w:rsid w:val="00384BB8"/>
    <w:rsid w:val="003918A7"/>
    <w:rsid w:val="003921BE"/>
    <w:rsid w:val="003945FD"/>
    <w:rsid w:val="00396839"/>
    <w:rsid w:val="003A06E0"/>
    <w:rsid w:val="003A2529"/>
    <w:rsid w:val="003A7D97"/>
    <w:rsid w:val="003B3188"/>
    <w:rsid w:val="003B64DE"/>
    <w:rsid w:val="003C13EB"/>
    <w:rsid w:val="003C2DA1"/>
    <w:rsid w:val="003D1ADA"/>
    <w:rsid w:val="003E5792"/>
    <w:rsid w:val="003F7D0D"/>
    <w:rsid w:val="003F7D8E"/>
    <w:rsid w:val="00401456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D37DB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C550B"/>
    <w:rsid w:val="005D0ADD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8218D"/>
    <w:rsid w:val="00795E09"/>
    <w:rsid w:val="007C7795"/>
    <w:rsid w:val="007F4E77"/>
    <w:rsid w:val="007F6B6C"/>
    <w:rsid w:val="0080189F"/>
    <w:rsid w:val="008550CC"/>
    <w:rsid w:val="00855D89"/>
    <w:rsid w:val="008730ED"/>
    <w:rsid w:val="00877DE4"/>
    <w:rsid w:val="00881702"/>
    <w:rsid w:val="008878F4"/>
    <w:rsid w:val="00897B24"/>
    <w:rsid w:val="008A0630"/>
    <w:rsid w:val="008A071D"/>
    <w:rsid w:val="008A3C67"/>
    <w:rsid w:val="008A3F99"/>
    <w:rsid w:val="008B4509"/>
    <w:rsid w:val="008D0437"/>
    <w:rsid w:val="008D1FA3"/>
    <w:rsid w:val="008E72E9"/>
    <w:rsid w:val="008F0734"/>
    <w:rsid w:val="008F57C9"/>
    <w:rsid w:val="00905DB6"/>
    <w:rsid w:val="00920B51"/>
    <w:rsid w:val="009308F9"/>
    <w:rsid w:val="009402AB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321E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D5CFC"/>
    <w:rsid w:val="00AE0249"/>
    <w:rsid w:val="00AE45F9"/>
    <w:rsid w:val="00B01A4D"/>
    <w:rsid w:val="00B01F12"/>
    <w:rsid w:val="00B222D9"/>
    <w:rsid w:val="00B224D0"/>
    <w:rsid w:val="00B5633F"/>
    <w:rsid w:val="00B567D3"/>
    <w:rsid w:val="00B60B06"/>
    <w:rsid w:val="00B62E6D"/>
    <w:rsid w:val="00B64A02"/>
    <w:rsid w:val="00B705E9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17F"/>
    <w:rsid w:val="00C53D16"/>
    <w:rsid w:val="00C60038"/>
    <w:rsid w:val="00C63F9B"/>
    <w:rsid w:val="00C653B4"/>
    <w:rsid w:val="00C67250"/>
    <w:rsid w:val="00C83852"/>
    <w:rsid w:val="00CA09F7"/>
    <w:rsid w:val="00CA247B"/>
    <w:rsid w:val="00CA6CC6"/>
    <w:rsid w:val="00CB5B11"/>
    <w:rsid w:val="00CE0DA2"/>
    <w:rsid w:val="00CE50E3"/>
    <w:rsid w:val="00CE78DA"/>
    <w:rsid w:val="00D04B22"/>
    <w:rsid w:val="00D057C6"/>
    <w:rsid w:val="00D24234"/>
    <w:rsid w:val="00D31651"/>
    <w:rsid w:val="00D34EC2"/>
    <w:rsid w:val="00D6448E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2950"/>
    <w:rsid w:val="00DE5151"/>
    <w:rsid w:val="00DF1787"/>
    <w:rsid w:val="00E03B30"/>
    <w:rsid w:val="00E04884"/>
    <w:rsid w:val="00E13A79"/>
    <w:rsid w:val="00E21E8F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064A4"/>
    <w:rsid w:val="00F12060"/>
    <w:rsid w:val="00F139AD"/>
    <w:rsid w:val="00F16FC6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16D3C"/>
  <w15:chartTrackingRefBased/>
  <w15:docId w15:val="{89FF5328-D5B7-4FD7-BDA0-1A1BF4DB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B22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45E6836-C57F-4C36-AF6C-2E91A3463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E5AB4-BDFD-40C0-B34A-D71F2C96EC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98BEEA-85C6-491A-8DB7-E5DCBC228C5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696A2FB-E85D-44D9-BE81-442445A28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177FE49-D038-44AD-9C9E-ACAE6690194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3158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11</cp:revision>
  <dcterms:created xsi:type="dcterms:W3CDTF">2026-04-30T13:56:00Z</dcterms:created>
  <dcterms:modified xsi:type="dcterms:W3CDTF">2026-07-10T11:01:00Z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