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B5C8B7B" w14:textId="77777777" w:rsidTr="00FB30EC">
        <w:tc>
          <w:tcPr>
            <w:tcW w:w="5637" w:type="dxa"/>
          </w:tcPr>
          <w:p w14:paraId="3011F123" w14:textId="77777777" w:rsidR="00FB30EC" w:rsidRPr="00D31651" w:rsidRDefault="00FB30EC" w:rsidP="00FB30EC">
            <w:pPr>
              <w:pStyle w:val="Header"/>
              <w:tabs>
                <w:tab w:val="left" w:pos="720"/>
              </w:tabs>
              <w:rPr>
                <w:rFonts w:ascii="Arial" w:hAnsi="Arial" w:cs="Arial"/>
              </w:rPr>
            </w:pPr>
          </w:p>
        </w:tc>
      </w:tr>
      <w:tr w:rsidR="00FB30EC" w:rsidRPr="00D31651" w14:paraId="0DB99CBC" w14:textId="77777777" w:rsidTr="00FB30EC">
        <w:tc>
          <w:tcPr>
            <w:tcW w:w="5637" w:type="dxa"/>
          </w:tcPr>
          <w:p w14:paraId="685FB743"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B066D6A"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00A060D1"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3AED53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05368E07" w14:textId="77777777" w:rsidR="00FB30EC" w:rsidRDefault="00FB30EC" w:rsidP="00FB30EC">
            <w:pPr>
              <w:pStyle w:val="Header"/>
              <w:tabs>
                <w:tab w:val="left" w:pos="720"/>
              </w:tabs>
              <w:rPr>
                <w:rFonts w:ascii="Arial" w:hAnsi="Arial" w:cs="Arial"/>
                <w:sz w:val="20"/>
                <w:szCs w:val="20"/>
              </w:rPr>
            </w:pPr>
          </w:p>
          <w:p w14:paraId="18F368DE" w14:textId="77777777" w:rsidR="00FB30EC" w:rsidRPr="00D31651" w:rsidRDefault="00FB30EC" w:rsidP="00FB30EC">
            <w:pPr>
              <w:pStyle w:val="Header"/>
              <w:tabs>
                <w:tab w:val="left" w:pos="720"/>
              </w:tabs>
              <w:rPr>
                <w:rFonts w:ascii="Arial" w:hAnsi="Arial" w:cs="Arial"/>
                <w:sz w:val="20"/>
                <w:szCs w:val="20"/>
              </w:rPr>
            </w:pPr>
          </w:p>
          <w:p w14:paraId="4D0ABEF6" w14:textId="2DD4FE9B"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BD215D">
              <w:rPr>
                <w:rFonts w:ascii="Arial" w:hAnsi="Arial" w:cs="Arial"/>
              </w:rPr>
              <w:t>02/09/2026</w:t>
            </w:r>
          </w:p>
          <w:p w14:paraId="304CCF4D" w14:textId="77777777" w:rsidR="00FB30EC" w:rsidRPr="00D31651" w:rsidRDefault="00FB30EC" w:rsidP="00FB30EC">
            <w:pPr>
              <w:pStyle w:val="Header"/>
              <w:tabs>
                <w:tab w:val="left" w:pos="720"/>
              </w:tabs>
              <w:rPr>
                <w:rFonts w:ascii="Arial" w:hAnsi="Arial" w:cs="Arial"/>
              </w:rPr>
            </w:pPr>
          </w:p>
        </w:tc>
      </w:tr>
      <w:tr w:rsidR="00FB30EC" w:rsidRPr="00D31651" w14:paraId="3DCE338D" w14:textId="77777777" w:rsidTr="00FB30EC">
        <w:tc>
          <w:tcPr>
            <w:tcW w:w="5637" w:type="dxa"/>
          </w:tcPr>
          <w:p w14:paraId="24BE9105" w14:textId="77777777" w:rsidR="00FB30EC" w:rsidRPr="00D31651" w:rsidRDefault="00FB30EC" w:rsidP="00FB30EC">
            <w:pPr>
              <w:tabs>
                <w:tab w:val="left" w:pos="1350"/>
              </w:tabs>
              <w:rPr>
                <w:rFonts w:ascii="Arial" w:hAnsi="Arial" w:cs="Arial"/>
                <w:szCs w:val="20"/>
              </w:rPr>
            </w:pPr>
          </w:p>
        </w:tc>
      </w:tr>
      <w:tr w:rsidR="00FB30EC" w:rsidRPr="00D31651" w14:paraId="4E2894A9" w14:textId="77777777" w:rsidTr="00FB30EC">
        <w:tc>
          <w:tcPr>
            <w:tcW w:w="5637" w:type="dxa"/>
          </w:tcPr>
          <w:p w14:paraId="2A9C6DAF" w14:textId="77777777" w:rsidR="00FB30EC" w:rsidRPr="00D31651" w:rsidRDefault="00FB30EC" w:rsidP="00FB30EC">
            <w:pPr>
              <w:tabs>
                <w:tab w:val="left" w:pos="1350"/>
              </w:tabs>
              <w:rPr>
                <w:rFonts w:ascii="Arial" w:hAnsi="Arial" w:cs="Arial"/>
                <w:szCs w:val="20"/>
              </w:rPr>
            </w:pPr>
          </w:p>
        </w:tc>
      </w:tr>
      <w:tr w:rsidR="00FB30EC" w:rsidRPr="00D31651" w14:paraId="62F30EC2" w14:textId="77777777" w:rsidTr="00FB30EC">
        <w:tc>
          <w:tcPr>
            <w:tcW w:w="5637" w:type="dxa"/>
          </w:tcPr>
          <w:p w14:paraId="05DBF92E" w14:textId="77777777" w:rsidR="00FB30EC" w:rsidRPr="00D31651" w:rsidRDefault="00FB30EC" w:rsidP="00FB30EC">
            <w:pPr>
              <w:tabs>
                <w:tab w:val="left" w:pos="1350"/>
              </w:tabs>
              <w:rPr>
                <w:rFonts w:ascii="Arial" w:hAnsi="Arial" w:cs="Arial"/>
                <w:szCs w:val="20"/>
              </w:rPr>
            </w:pPr>
          </w:p>
        </w:tc>
      </w:tr>
      <w:tr w:rsidR="00FB30EC" w:rsidRPr="00D31651" w14:paraId="49FD0744" w14:textId="77777777" w:rsidTr="00FB30EC">
        <w:tc>
          <w:tcPr>
            <w:tcW w:w="5637" w:type="dxa"/>
          </w:tcPr>
          <w:p w14:paraId="218A1965" w14:textId="77777777" w:rsidR="00FB30EC" w:rsidRPr="00D31651" w:rsidRDefault="00FB30EC" w:rsidP="00FB30EC">
            <w:pPr>
              <w:tabs>
                <w:tab w:val="left" w:pos="1350"/>
              </w:tabs>
              <w:rPr>
                <w:rFonts w:ascii="Arial" w:hAnsi="Arial" w:cs="Arial"/>
                <w:szCs w:val="20"/>
              </w:rPr>
            </w:pPr>
          </w:p>
        </w:tc>
      </w:tr>
      <w:tr w:rsidR="00FB30EC" w:rsidRPr="00D31651" w14:paraId="7C420DA2" w14:textId="77777777" w:rsidTr="00FB30EC">
        <w:tc>
          <w:tcPr>
            <w:tcW w:w="5637" w:type="dxa"/>
          </w:tcPr>
          <w:p w14:paraId="0B0C91CD" w14:textId="77777777" w:rsidR="00FB30EC" w:rsidRPr="00D31651" w:rsidRDefault="00FB30EC" w:rsidP="00FB30EC">
            <w:pPr>
              <w:tabs>
                <w:tab w:val="left" w:pos="1350"/>
              </w:tabs>
              <w:rPr>
                <w:rFonts w:ascii="Arial" w:hAnsi="Arial" w:cs="Arial"/>
                <w:szCs w:val="20"/>
              </w:rPr>
            </w:pPr>
          </w:p>
        </w:tc>
      </w:tr>
      <w:tr w:rsidR="00FB30EC" w:rsidRPr="00D31651" w14:paraId="02EA1541" w14:textId="77777777" w:rsidTr="00FB30EC">
        <w:trPr>
          <w:trHeight w:val="80"/>
        </w:trPr>
        <w:tc>
          <w:tcPr>
            <w:tcW w:w="5637" w:type="dxa"/>
          </w:tcPr>
          <w:p w14:paraId="0D11E77B" w14:textId="77777777" w:rsidR="00FB30EC" w:rsidRPr="00D31651" w:rsidRDefault="00FB30EC" w:rsidP="00FB30EC">
            <w:pPr>
              <w:tabs>
                <w:tab w:val="left" w:pos="1350"/>
              </w:tabs>
              <w:rPr>
                <w:rFonts w:ascii="Arial" w:hAnsi="Arial" w:cs="Arial"/>
                <w:szCs w:val="20"/>
              </w:rPr>
            </w:pPr>
          </w:p>
        </w:tc>
      </w:tr>
    </w:tbl>
    <w:p w14:paraId="693E2199"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0F9BD343"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804724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DA1E05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627764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2F1E02F"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43222C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626BD1A7" w14:textId="77777777" w:rsidR="008E72E9" w:rsidRPr="007F4E77" w:rsidRDefault="008E72E9" w:rsidP="008E72E9">
      <w:pPr>
        <w:pStyle w:val="Heading1"/>
        <w:spacing w:after="0"/>
        <w:ind w:left="0"/>
        <w:rPr>
          <w:b w:val="0"/>
        </w:rPr>
      </w:pPr>
      <w:r w:rsidRPr="007F4E77">
        <w:rPr>
          <w:b w:val="0"/>
        </w:rPr>
        <w:t>Contact: Senior Information Governance Officer</w:t>
      </w:r>
    </w:p>
    <w:p w14:paraId="5D56E376" w14:textId="77777777" w:rsidR="008E72E9" w:rsidRPr="007F4E77" w:rsidRDefault="008E72E9" w:rsidP="008E72E9">
      <w:pPr>
        <w:pStyle w:val="Heading1"/>
        <w:spacing w:after="0"/>
        <w:ind w:left="0"/>
        <w:rPr>
          <w:b w:val="0"/>
        </w:rPr>
      </w:pPr>
      <w:r w:rsidRPr="007F4E77">
        <w:rPr>
          <w:b w:val="0"/>
        </w:rPr>
        <w:t>T 01924 306112</w:t>
      </w:r>
    </w:p>
    <w:p w14:paraId="69610001"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94A13E8" w14:textId="77777777" w:rsidR="008E72E9" w:rsidRPr="007F4E77" w:rsidRDefault="008E72E9" w:rsidP="008E72E9">
      <w:pPr>
        <w:pStyle w:val="Heading1"/>
        <w:spacing w:after="0"/>
        <w:ind w:left="0"/>
      </w:pPr>
      <w:r w:rsidRPr="007F4E77">
        <w:rPr>
          <w:b w:val="0"/>
        </w:rPr>
        <w:t>Typetalk calls welcome</w:t>
      </w:r>
    </w:p>
    <w:p w14:paraId="39EA9A8D"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7837E2F1" w14:textId="77777777" w:rsidR="00EB10B0" w:rsidRDefault="00EB10B0" w:rsidP="00B71FDF">
      <w:pPr>
        <w:rPr>
          <w:rFonts w:ascii="Arial" w:hAnsi="Arial" w:cs="Arial"/>
        </w:rPr>
      </w:pPr>
    </w:p>
    <w:p w14:paraId="130A41F2" w14:textId="77777777" w:rsidR="00EB10B0" w:rsidRDefault="00EB10B0" w:rsidP="0066165C">
      <w:pPr>
        <w:ind w:left="567"/>
        <w:rPr>
          <w:rFonts w:ascii="Arial" w:hAnsi="Arial" w:cs="Arial"/>
        </w:rPr>
      </w:pPr>
    </w:p>
    <w:p w14:paraId="0B90A746"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476DF169" w14:textId="77777777" w:rsidR="00D14AB1" w:rsidRDefault="00D14AB1" w:rsidP="00D14AB1">
      <w:pPr>
        <w:rPr>
          <w:rFonts w:ascii="Arial" w:hAnsi="Arial" w:cs="Arial"/>
        </w:rPr>
      </w:pPr>
    </w:p>
    <w:p w14:paraId="5FD31FD6"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417934A7" w14:textId="79CDCD7D" w:rsidR="00FB182E" w:rsidRPr="00FB182E" w:rsidRDefault="00FB182E" w:rsidP="00FB182E">
      <w:pPr>
        <w:rPr>
          <w:rFonts w:ascii="Arial" w:hAnsi="Arial" w:cs="Arial"/>
          <w:b/>
          <w:bCs/>
        </w:rPr>
      </w:pPr>
      <w:r w:rsidRPr="00FB182E">
        <w:rPr>
          <w:rFonts w:ascii="Arial" w:hAnsi="Arial" w:cs="Arial"/>
          <w:b/>
          <w:bCs/>
        </w:rPr>
        <w:t>R</w:t>
      </w:r>
      <w:r w:rsidRPr="00A2422A">
        <w:rPr>
          <w:rFonts w:ascii="Arial" w:hAnsi="Arial" w:cs="Arial"/>
          <w:b/>
          <w:bCs/>
        </w:rPr>
        <w:t xml:space="preserve">EF: </w:t>
      </w:r>
      <w:r w:rsidR="00A2422A" w:rsidRPr="00A2422A">
        <w:rPr>
          <w:rFonts w:ascii="Arial" w:hAnsi="Arial" w:cs="Arial"/>
          <w:b/>
          <w:bCs/>
        </w:rPr>
        <w:t>FOI 914</w:t>
      </w:r>
    </w:p>
    <w:p w14:paraId="61E5B153" w14:textId="77777777" w:rsidR="00D14AB1" w:rsidRPr="00D14AB1" w:rsidRDefault="00D14AB1" w:rsidP="00D14AB1">
      <w:pPr>
        <w:rPr>
          <w:rFonts w:ascii="Arial" w:hAnsi="Arial" w:cs="Arial"/>
          <w:b/>
          <w:bCs/>
        </w:rPr>
      </w:pPr>
    </w:p>
    <w:p w14:paraId="43D0A202"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5E3ECEF" w14:textId="77777777" w:rsidR="00790AC8" w:rsidRPr="00D14AB1" w:rsidRDefault="00790AC8" w:rsidP="00D14AB1">
      <w:pPr>
        <w:rPr>
          <w:rFonts w:ascii="Arial" w:hAnsi="Arial" w:cs="Arial"/>
        </w:rPr>
      </w:pPr>
    </w:p>
    <w:p w14:paraId="04056E3C"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5F62AC5E" w14:textId="77777777" w:rsidR="00D14AB1" w:rsidRDefault="00D14AB1" w:rsidP="00D14AB1">
      <w:pPr>
        <w:rPr>
          <w:rFonts w:ascii="Arial" w:hAnsi="Arial" w:cs="Arial"/>
          <w:lang w:val="en-US"/>
        </w:rPr>
      </w:pPr>
    </w:p>
    <w:p w14:paraId="0218A1E9" w14:textId="77777777" w:rsidR="00D52273" w:rsidRPr="00D52273" w:rsidRDefault="00D52273" w:rsidP="00D52273">
      <w:pPr>
        <w:spacing w:after="200" w:line="276" w:lineRule="auto"/>
        <w:rPr>
          <w:rFonts w:ascii="Arial" w:eastAsia="Aptos" w:hAnsi="Arial" w:cs="Arial"/>
        </w:rPr>
      </w:pPr>
      <w:r w:rsidRPr="00D52273">
        <w:rPr>
          <w:rFonts w:ascii="Arial" w:eastAsia="Aptos" w:hAnsi="Arial" w:cs="Arial"/>
        </w:rPr>
        <w:t xml:space="preserve">I am writing from dedicated to improving animal welfare in the UK. We are currently in the process of contacting all relevant Local Authorities in the UK, requesting </w:t>
      </w:r>
      <w:r w:rsidRPr="00D52273">
        <w:rPr>
          <w:rFonts w:ascii="Arial" w:eastAsia="Aptos" w:hAnsi="Arial" w:cs="Arial"/>
          <w:b/>
          <w:bCs/>
        </w:rPr>
        <w:t xml:space="preserve">details relating to dog warden services and dog bites on authority workers. </w:t>
      </w:r>
    </w:p>
    <w:p w14:paraId="060807B8" w14:textId="77777777" w:rsidR="00D52273" w:rsidRPr="00D52273" w:rsidRDefault="00D52273" w:rsidP="00D52273">
      <w:pPr>
        <w:spacing w:after="200" w:line="276" w:lineRule="auto"/>
        <w:rPr>
          <w:rFonts w:ascii="Arial" w:eastAsia="Aptos" w:hAnsi="Arial" w:cs="Arial"/>
        </w:rPr>
      </w:pPr>
      <w:r w:rsidRPr="00D52273">
        <w:rPr>
          <w:rFonts w:ascii="Arial" w:eastAsia="Aptos" w:hAnsi="Arial" w:cs="Arial"/>
        </w:rPr>
        <w:t>Under the Freedom of Information Act 2000, I would like to make the following request for information relating to the animal services provided by your local authority.</w:t>
      </w:r>
    </w:p>
    <w:p w14:paraId="4A6B0667" w14:textId="77777777" w:rsidR="00D52273" w:rsidRDefault="00D52273" w:rsidP="00D52273">
      <w:pPr>
        <w:spacing w:after="200" w:line="276" w:lineRule="auto"/>
        <w:rPr>
          <w:rFonts w:ascii="Arial" w:eastAsia="Aptos" w:hAnsi="Arial" w:cs="Arial"/>
          <w:b/>
          <w:bCs/>
          <w:u w:val="single"/>
        </w:rPr>
      </w:pPr>
    </w:p>
    <w:p w14:paraId="7D1CC76E" w14:textId="110A1241" w:rsidR="00D52273" w:rsidRPr="00D52273" w:rsidRDefault="00D52273" w:rsidP="00D52273">
      <w:pPr>
        <w:spacing w:after="200" w:line="276" w:lineRule="auto"/>
        <w:rPr>
          <w:rFonts w:ascii="Arial" w:eastAsia="Aptos" w:hAnsi="Arial" w:cs="Arial"/>
        </w:rPr>
      </w:pPr>
      <w:r w:rsidRPr="00D52273">
        <w:rPr>
          <w:rFonts w:ascii="Arial" w:eastAsia="Aptos" w:hAnsi="Arial" w:cs="Arial"/>
          <w:b/>
          <w:bCs/>
          <w:u w:val="single"/>
        </w:rPr>
        <w:t>Dog Warden Service</w:t>
      </w:r>
    </w:p>
    <w:p w14:paraId="541BB086" w14:textId="77777777" w:rsidR="00D52273" w:rsidRPr="00D52273" w:rsidRDefault="00D52273" w:rsidP="00D52273">
      <w:pPr>
        <w:numPr>
          <w:ilvl w:val="0"/>
          <w:numId w:val="7"/>
        </w:numPr>
        <w:spacing w:line="276" w:lineRule="auto"/>
        <w:rPr>
          <w:rFonts w:ascii="Arial" w:hAnsi="Arial" w:cs="Arial"/>
        </w:rPr>
      </w:pPr>
      <w:r w:rsidRPr="00D52273">
        <w:rPr>
          <w:rFonts w:ascii="Arial" w:hAnsi="Arial" w:cs="Arial"/>
          <w:b/>
          <w:bCs/>
        </w:rPr>
        <w:t>Does the local authority employ a dog warden or outsource the role? If the role is outsourced, who is responsible?</w:t>
      </w:r>
    </w:p>
    <w:p w14:paraId="1A97751D" w14:textId="77777777" w:rsidR="00A0112C" w:rsidRDefault="00A0112C" w:rsidP="00A0112C">
      <w:pPr>
        <w:spacing w:line="276" w:lineRule="auto"/>
        <w:ind w:left="360"/>
        <w:rPr>
          <w:rFonts w:ascii="Arial" w:eastAsia="Aptos" w:hAnsi="Arial" w:cs="Arial"/>
          <w:color w:val="0070C0"/>
        </w:rPr>
      </w:pPr>
    </w:p>
    <w:p w14:paraId="454FF30D" w14:textId="657A2983" w:rsidR="00D52273" w:rsidRPr="00D52273" w:rsidRDefault="00D52273" w:rsidP="00A0112C">
      <w:pPr>
        <w:spacing w:line="276" w:lineRule="auto"/>
        <w:ind w:left="360"/>
        <w:rPr>
          <w:rFonts w:ascii="Arial" w:eastAsia="Aptos" w:hAnsi="Arial" w:cs="Arial"/>
          <w:color w:val="0070C0"/>
        </w:rPr>
      </w:pPr>
      <w:r w:rsidRPr="00D52273">
        <w:rPr>
          <w:rFonts w:ascii="Arial" w:eastAsia="Aptos" w:hAnsi="Arial" w:cs="Arial"/>
          <w:color w:val="0070C0"/>
        </w:rPr>
        <w:t>Wakefield Council employs its own Dog Wardens.</w:t>
      </w:r>
    </w:p>
    <w:p w14:paraId="272C028E" w14:textId="77777777" w:rsidR="00D52273" w:rsidRDefault="00D52273" w:rsidP="00D52273">
      <w:pPr>
        <w:spacing w:line="276" w:lineRule="auto"/>
        <w:ind w:left="720"/>
        <w:contextualSpacing/>
        <w:rPr>
          <w:rFonts w:ascii="Arial" w:eastAsia="Aptos" w:hAnsi="Arial" w:cs="Arial"/>
        </w:rPr>
      </w:pPr>
      <w:r w:rsidRPr="00D52273">
        <w:rPr>
          <w:rFonts w:ascii="Arial" w:eastAsia="Aptos" w:hAnsi="Arial" w:cs="Arial"/>
        </w:rPr>
        <w:t> </w:t>
      </w:r>
    </w:p>
    <w:p w14:paraId="60E00AEF" w14:textId="77777777" w:rsidR="00D52273" w:rsidRDefault="00D52273" w:rsidP="00D52273">
      <w:pPr>
        <w:spacing w:line="276" w:lineRule="auto"/>
        <w:ind w:left="720"/>
        <w:contextualSpacing/>
        <w:rPr>
          <w:rFonts w:ascii="Arial" w:eastAsia="Aptos" w:hAnsi="Arial" w:cs="Arial"/>
        </w:rPr>
      </w:pPr>
    </w:p>
    <w:p w14:paraId="7A89226B" w14:textId="77777777" w:rsidR="00D52273" w:rsidRDefault="00D52273" w:rsidP="00D52273">
      <w:pPr>
        <w:spacing w:line="276" w:lineRule="auto"/>
        <w:ind w:left="720"/>
        <w:contextualSpacing/>
        <w:rPr>
          <w:rFonts w:ascii="Arial" w:eastAsia="Aptos" w:hAnsi="Arial" w:cs="Arial"/>
        </w:rPr>
      </w:pPr>
    </w:p>
    <w:p w14:paraId="171371EE" w14:textId="77777777" w:rsidR="00D52273" w:rsidRPr="00D52273" w:rsidRDefault="00D52273" w:rsidP="00D52273">
      <w:pPr>
        <w:spacing w:line="276" w:lineRule="auto"/>
        <w:ind w:left="720"/>
        <w:contextualSpacing/>
        <w:rPr>
          <w:rFonts w:ascii="Arial" w:eastAsia="Aptos" w:hAnsi="Arial" w:cs="Arial"/>
        </w:rPr>
      </w:pPr>
    </w:p>
    <w:p w14:paraId="5E8E0435" w14:textId="24386921" w:rsidR="00D52273" w:rsidRPr="00D52273" w:rsidRDefault="00D52273" w:rsidP="00D52273">
      <w:pPr>
        <w:numPr>
          <w:ilvl w:val="0"/>
          <w:numId w:val="7"/>
        </w:numPr>
        <w:spacing w:line="276" w:lineRule="auto"/>
        <w:rPr>
          <w:rFonts w:ascii="Arial" w:hAnsi="Arial" w:cs="Arial"/>
        </w:rPr>
      </w:pPr>
      <w:r w:rsidRPr="00D52273">
        <w:rPr>
          <w:rFonts w:ascii="Arial" w:hAnsi="Arial" w:cs="Arial"/>
          <w:b/>
          <w:bCs/>
        </w:rPr>
        <w:t xml:space="preserve">What has been the local authority’s annual spend on the dog warden service for the last three years? Either for inhouse or outsourcing the role.  </w:t>
      </w:r>
    </w:p>
    <w:p w14:paraId="41E153C2" w14:textId="77777777" w:rsidR="00D52273" w:rsidRPr="00D52273" w:rsidRDefault="00D52273" w:rsidP="00D52273">
      <w:pPr>
        <w:spacing w:line="276" w:lineRule="auto"/>
        <w:rPr>
          <w:rFonts w:ascii="Arial" w:eastAsia="Aptos" w:hAnsi="Arial" w:cs="Arial"/>
        </w:rPr>
      </w:pPr>
      <w:r w:rsidRPr="00D52273">
        <w:rPr>
          <w:rFonts w:ascii="Arial" w:eastAsia="Aptos" w:hAnsi="Arial" w:cs="Arial"/>
          <w:b/>
          <w:bCs/>
        </w:rPr>
        <w:t> </w:t>
      </w:r>
    </w:p>
    <w:tbl>
      <w:tblPr>
        <w:tblpPr w:leftFromText="180" w:rightFromText="180" w:vertAnchor="text" w:tblpX="891"/>
        <w:tblW w:w="0" w:type="auto"/>
        <w:tblCellMar>
          <w:left w:w="0" w:type="dxa"/>
          <w:right w:w="0" w:type="dxa"/>
        </w:tblCellMar>
        <w:tblLook w:val="04A0" w:firstRow="1" w:lastRow="0" w:firstColumn="1" w:lastColumn="0" w:noHBand="0" w:noVBand="1"/>
      </w:tblPr>
      <w:tblGrid>
        <w:gridCol w:w="2189"/>
        <w:gridCol w:w="3081"/>
        <w:gridCol w:w="1642"/>
      </w:tblGrid>
      <w:tr w:rsidR="00D52273" w:rsidRPr="00D52273" w14:paraId="156F8E40" w14:textId="77777777" w:rsidTr="00A0112C">
        <w:tc>
          <w:tcPr>
            <w:tcW w:w="21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56FF62" w14:textId="77777777" w:rsidR="00D52273" w:rsidRPr="00D52273" w:rsidRDefault="00D52273" w:rsidP="00D52273">
            <w:pPr>
              <w:spacing w:after="200" w:line="276" w:lineRule="auto"/>
              <w:rPr>
                <w:rFonts w:ascii="Arial" w:eastAsia="Aptos" w:hAnsi="Arial" w:cs="Arial"/>
              </w:rPr>
            </w:pPr>
            <w:r w:rsidRPr="00D52273">
              <w:rPr>
                <w:rFonts w:ascii="Arial" w:eastAsia="Aptos" w:hAnsi="Arial" w:cs="Arial"/>
                <w:b/>
                <w:bCs/>
              </w:rPr>
              <w:t xml:space="preserve">2023 </w:t>
            </w:r>
            <w:r w:rsidRPr="00D52273">
              <w:rPr>
                <w:rFonts w:ascii="Arial" w:eastAsia="Aptos" w:hAnsi="Arial" w:cs="Arial"/>
                <w:b/>
                <w:bCs/>
                <w:color w:val="0070C0"/>
              </w:rPr>
              <w:t>(23/24)</w:t>
            </w:r>
          </w:p>
        </w:tc>
        <w:tc>
          <w:tcPr>
            <w:tcW w:w="30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903E80" w14:textId="77777777" w:rsidR="00D52273" w:rsidRPr="00D52273" w:rsidRDefault="00D52273" w:rsidP="00D52273">
            <w:pPr>
              <w:spacing w:after="200" w:line="276" w:lineRule="auto"/>
              <w:rPr>
                <w:rFonts w:ascii="Arial" w:eastAsia="Aptos" w:hAnsi="Arial" w:cs="Arial"/>
              </w:rPr>
            </w:pPr>
            <w:r w:rsidRPr="00D52273">
              <w:rPr>
                <w:rFonts w:ascii="Arial" w:eastAsia="Aptos" w:hAnsi="Arial" w:cs="Arial"/>
                <w:b/>
                <w:bCs/>
              </w:rPr>
              <w:t xml:space="preserve">2024 </w:t>
            </w:r>
            <w:r w:rsidRPr="00D52273">
              <w:rPr>
                <w:rFonts w:ascii="Arial" w:eastAsia="Aptos" w:hAnsi="Arial" w:cs="Arial"/>
                <w:b/>
                <w:bCs/>
                <w:color w:val="0070C0"/>
              </w:rPr>
              <w:t>(24/25)</w:t>
            </w:r>
          </w:p>
        </w:tc>
        <w:tc>
          <w:tcPr>
            <w:tcW w:w="16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BA7D8F" w14:textId="77777777" w:rsidR="00D52273" w:rsidRPr="00D52273" w:rsidRDefault="00D52273" w:rsidP="00D52273">
            <w:pPr>
              <w:spacing w:after="200" w:line="276" w:lineRule="auto"/>
              <w:rPr>
                <w:rFonts w:ascii="Arial" w:eastAsia="Aptos" w:hAnsi="Arial" w:cs="Arial"/>
              </w:rPr>
            </w:pPr>
            <w:r w:rsidRPr="00D52273">
              <w:rPr>
                <w:rFonts w:ascii="Arial" w:eastAsia="Aptos" w:hAnsi="Arial" w:cs="Arial"/>
                <w:b/>
                <w:bCs/>
              </w:rPr>
              <w:t xml:space="preserve">2025 </w:t>
            </w:r>
            <w:r w:rsidRPr="00D52273">
              <w:rPr>
                <w:rFonts w:ascii="Arial" w:eastAsia="Aptos" w:hAnsi="Arial" w:cs="Arial"/>
                <w:b/>
                <w:bCs/>
                <w:color w:val="0070C0"/>
              </w:rPr>
              <w:t>(25/26)</w:t>
            </w:r>
          </w:p>
        </w:tc>
      </w:tr>
      <w:tr w:rsidR="00D52273" w:rsidRPr="00D52273" w14:paraId="0F411482" w14:textId="77777777" w:rsidTr="00A0112C">
        <w:tc>
          <w:tcPr>
            <w:tcW w:w="21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B0E2AC" w14:textId="77777777" w:rsidR="00D52273" w:rsidRPr="00D52273" w:rsidRDefault="00D52273" w:rsidP="00D52273">
            <w:pPr>
              <w:spacing w:after="200" w:line="276" w:lineRule="auto"/>
              <w:rPr>
                <w:rFonts w:ascii="Arial" w:eastAsia="Aptos" w:hAnsi="Arial" w:cs="Arial"/>
                <w:color w:val="0070C0"/>
              </w:rPr>
            </w:pPr>
            <w:r w:rsidRPr="00D52273">
              <w:rPr>
                <w:rFonts w:ascii="Arial" w:eastAsia="Aptos" w:hAnsi="Arial" w:cs="Arial"/>
                <w:color w:val="0070C0"/>
              </w:rPr>
              <w:t xml:space="preserve"> £146,657.48 </w:t>
            </w:r>
          </w:p>
        </w:tc>
        <w:tc>
          <w:tcPr>
            <w:tcW w:w="3081" w:type="dxa"/>
            <w:tcBorders>
              <w:top w:val="nil"/>
              <w:left w:val="nil"/>
              <w:bottom w:val="single" w:sz="8" w:space="0" w:color="auto"/>
              <w:right w:val="single" w:sz="8" w:space="0" w:color="auto"/>
            </w:tcBorders>
            <w:tcMar>
              <w:top w:w="0" w:type="dxa"/>
              <w:left w:w="108" w:type="dxa"/>
              <w:bottom w:w="0" w:type="dxa"/>
              <w:right w:w="108" w:type="dxa"/>
            </w:tcMar>
            <w:hideMark/>
          </w:tcPr>
          <w:p w14:paraId="63F4CDE1" w14:textId="77777777" w:rsidR="00D52273" w:rsidRPr="00D52273" w:rsidRDefault="00D52273" w:rsidP="00D52273">
            <w:pPr>
              <w:spacing w:after="200" w:line="276" w:lineRule="auto"/>
              <w:rPr>
                <w:rFonts w:ascii="Arial" w:eastAsia="Aptos" w:hAnsi="Arial" w:cs="Arial"/>
                <w:color w:val="0070C0"/>
              </w:rPr>
            </w:pPr>
            <w:r w:rsidRPr="00D52273">
              <w:rPr>
                <w:rFonts w:ascii="Arial" w:eastAsia="Aptos" w:hAnsi="Arial" w:cs="Arial"/>
                <w:color w:val="0070C0"/>
              </w:rPr>
              <w:t> £172,421.40</w:t>
            </w:r>
          </w:p>
        </w:tc>
        <w:tc>
          <w:tcPr>
            <w:tcW w:w="1642" w:type="dxa"/>
            <w:tcBorders>
              <w:top w:val="nil"/>
              <w:left w:val="nil"/>
              <w:bottom w:val="single" w:sz="8" w:space="0" w:color="auto"/>
              <w:right w:val="single" w:sz="8" w:space="0" w:color="auto"/>
            </w:tcBorders>
            <w:tcMar>
              <w:top w:w="0" w:type="dxa"/>
              <w:left w:w="108" w:type="dxa"/>
              <w:bottom w:w="0" w:type="dxa"/>
              <w:right w:w="108" w:type="dxa"/>
            </w:tcMar>
            <w:hideMark/>
          </w:tcPr>
          <w:p w14:paraId="418B1212" w14:textId="77777777" w:rsidR="00D52273" w:rsidRPr="00D52273" w:rsidRDefault="00D52273" w:rsidP="00D52273">
            <w:pPr>
              <w:spacing w:after="200" w:line="276" w:lineRule="auto"/>
              <w:rPr>
                <w:rFonts w:ascii="Arial" w:eastAsia="Aptos" w:hAnsi="Arial" w:cs="Arial"/>
                <w:color w:val="0070C0"/>
              </w:rPr>
            </w:pPr>
            <w:r w:rsidRPr="00D52273">
              <w:rPr>
                <w:rFonts w:ascii="Arial" w:eastAsia="Aptos" w:hAnsi="Arial" w:cs="Arial"/>
                <w:color w:val="0070C0"/>
              </w:rPr>
              <w:t> £150,053.85</w:t>
            </w:r>
          </w:p>
        </w:tc>
      </w:tr>
    </w:tbl>
    <w:p w14:paraId="4EBC7C25" w14:textId="77777777" w:rsidR="00D52273" w:rsidRPr="00D52273" w:rsidRDefault="00D52273" w:rsidP="00D52273">
      <w:pPr>
        <w:spacing w:after="200" w:line="276" w:lineRule="auto"/>
        <w:rPr>
          <w:rFonts w:ascii="Arial" w:eastAsia="Aptos" w:hAnsi="Arial" w:cs="Arial"/>
          <w:color w:val="0070C0"/>
        </w:rPr>
      </w:pPr>
      <w:r w:rsidRPr="00D52273">
        <w:rPr>
          <w:rFonts w:ascii="Arial" w:eastAsia="Aptos" w:hAnsi="Arial" w:cs="Arial"/>
          <w:b/>
          <w:bCs/>
          <w:color w:val="0070C0"/>
        </w:rPr>
        <w:t> </w:t>
      </w:r>
    </w:p>
    <w:p w14:paraId="2FF364C5" w14:textId="77777777" w:rsidR="00D52273" w:rsidRPr="00D52273" w:rsidRDefault="00D52273" w:rsidP="00D52273">
      <w:pPr>
        <w:spacing w:after="200" w:line="276" w:lineRule="auto"/>
        <w:rPr>
          <w:rFonts w:ascii="Arial" w:eastAsia="Aptos" w:hAnsi="Arial" w:cs="Arial"/>
          <w:b/>
          <w:bCs/>
          <w:u w:val="single"/>
        </w:rPr>
      </w:pPr>
    </w:p>
    <w:p w14:paraId="39ACC4FF" w14:textId="77777777" w:rsidR="00D52273" w:rsidRPr="00D52273" w:rsidRDefault="00D52273" w:rsidP="00D52273">
      <w:pPr>
        <w:spacing w:after="200" w:line="276" w:lineRule="auto"/>
        <w:ind w:left="720"/>
        <w:rPr>
          <w:rFonts w:ascii="Arial" w:eastAsia="Aptos" w:hAnsi="Arial" w:cs="Arial"/>
          <w:color w:val="0070C0"/>
        </w:rPr>
      </w:pPr>
    </w:p>
    <w:p w14:paraId="7081B8D0" w14:textId="6A14C3EA" w:rsidR="00D52273" w:rsidRPr="00D52273" w:rsidRDefault="00D52273" w:rsidP="00A0112C">
      <w:pPr>
        <w:spacing w:after="200" w:line="276" w:lineRule="auto"/>
        <w:ind w:left="360"/>
        <w:rPr>
          <w:rFonts w:ascii="Arial" w:eastAsia="Aptos" w:hAnsi="Arial" w:cs="Arial"/>
          <w:color w:val="0070C0"/>
        </w:rPr>
      </w:pPr>
      <w:r w:rsidRPr="00D52273">
        <w:rPr>
          <w:rFonts w:ascii="Arial" w:eastAsia="Aptos" w:hAnsi="Arial" w:cs="Arial"/>
          <w:color w:val="0070C0"/>
        </w:rPr>
        <w:t>Please note that information recorded is in financial years.</w:t>
      </w:r>
    </w:p>
    <w:p w14:paraId="336392AA" w14:textId="77777777" w:rsidR="00D52273" w:rsidRPr="00D52273" w:rsidRDefault="00D52273" w:rsidP="00D52273">
      <w:pPr>
        <w:spacing w:after="200" w:line="276" w:lineRule="auto"/>
        <w:rPr>
          <w:rFonts w:ascii="Arial" w:eastAsia="Aptos" w:hAnsi="Arial" w:cs="Arial"/>
        </w:rPr>
      </w:pPr>
      <w:r w:rsidRPr="00D52273">
        <w:rPr>
          <w:rFonts w:ascii="Arial" w:eastAsia="Aptos" w:hAnsi="Arial" w:cs="Arial"/>
          <w:b/>
          <w:bCs/>
          <w:u w:val="single"/>
        </w:rPr>
        <w:t>Dog bites on authority workers</w:t>
      </w:r>
    </w:p>
    <w:p w14:paraId="0DFE6026" w14:textId="77777777" w:rsidR="00D52273" w:rsidRPr="00D52273" w:rsidRDefault="00D52273" w:rsidP="00D52273">
      <w:pPr>
        <w:numPr>
          <w:ilvl w:val="0"/>
          <w:numId w:val="8"/>
        </w:numPr>
        <w:spacing w:line="276" w:lineRule="auto"/>
        <w:rPr>
          <w:rFonts w:ascii="Arial" w:hAnsi="Arial" w:cs="Arial"/>
        </w:rPr>
      </w:pPr>
      <w:r w:rsidRPr="00D52273">
        <w:rPr>
          <w:rFonts w:ascii="Arial" w:hAnsi="Arial" w:cs="Arial"/>
          <w:b/>
          <w:bCs/>
        </w:rPr>
        <w:t>Does the local authority have a documented standard operating procedure or policy regarding dog safety for workers visiting private property in the course of their employment?</w:t>
      </w:r>
    </w:p>
    <w:p w14:paraId="72BB43DB" w14:textId="77777777" w:rsidR="00D52273" w:rsidRPr="00D52273" w:rsidRDefault="00D52273" w:rsidP="00D52273">
      <w:pPr>
        <w:numPr>
          <w:ilvl w:val="1"/>
          <w:numId w:val="8"/>
        </w:numPr>
        <w:spacing w:line="276" w:lineRule="auto"/>
        <w:rPr>
          <w:rFonts w:ascii="Arial" w:hAnsi="Arial" w:cs="Arial"/>
        </w:rPr>
      </w:pPr>
      <w:r w:rsidRPr="00D52273">
        <w:rPr>
          <w:rFonts w:ascii="Arial" w:hAnsi="Arial" w:cs="Arial"/>
          <w:b/>
          <w:bCs/>
        </w:rPr>
        <w:t>Please include both workers employed directly by the local authority and workers contracted to work on the authority’s behalf, for eg including, but not limited to, refuse collectors, social workers, housing officers etc</w:t>
      </w:r>
    </w:p>
    <w:p w14:paraId="17CC379D" w14:textId="77777777" w:rsidR="00D52273" w:rsidRDefault="00D52273" w:rsidP="00D52273">
      <w:pPr>
        <w:spacing w:line="276" w:lineRule="auto"/>
        <w:ind w:left="720"/>
        <w:contextualSpacing/>
        <w:rPr>
          <w:rFonts w:ascii="Arial" w:eastAsia="Aptos" w:hAnsi="Arial" w:cs="Arial"/>
        </w:rPr>
      </w:pPr>
    </w:p>
    <w:p w14:paraId="111259A5" w14:textId="35FA364A" w:rsidR="00143DB8" w:rsidRDefault="00D52273" w:rsidP="00A0112C">
      <w:pPr>
        <w:spacing w:line="276" w:lineRule="auto"/>
        <w:ind w:left="720"/>
        <w:contextualSpacing/>
        <w:rPr>
          <w:rFonts w:ascii="Arial" w:eastAsia="Aptos" w:hAnsi="Arial" w:cs="Arial"/>
          <w:color w:val="0070C0"/>
        </w:rPr>
      </w:pPr>
      <w:r w:rsidRPr="00A0112C">
        <w:rPr>
          <w:rFonts w:ascii="Arial" w:eastAsia="Aptos" w:hAnsi="Arial" w:cs="Arial"/>
          <w:color w:val="0070C0"/>
        </w:rPr>
        <w:t xml:space="preserve">Wakefield Council does not hold a central/main procedure or policy in respect of staff visiting private properties regarding dog </w:t>
      </w:r>
      <w:r w:rsidR="00A0112C" w:rsidRPr="00A0112C">
        <w:rPr>
          <w:rFonts w:ascii="Arial" w:eastAsia="Aptos" w:hAnsi="Arial" w:cs="Arial"/>
          <w:color w:val="0070C0"/>
        </w:rPr>
        <w:t>safety</w:t>
      </w:r>
      <w:r w:rsidR="00C005AA">
        <w:rPr>
          <w:rFonts w:ascii="Arial" w:eastAsia="Aptos" w:hAnsi="Arial" w:cs="Arial"/>
          <w:color w:val="0070C0"/>
        </w:rPr>
        <w:t xml:space="preserve">. Each service area is responsible </w:t>
      </w:r>
      <w:r w:rsidR="0018480D">
        <w:rPr>
          <w:rFonts w:ascii="Arial" w:eastAsia="Aptos" w:hAnsi="Arial" w:cs="Arial"/>
          <w:color w:val="0070C0"/>
        </w:rPr>
        <w:t xml:space="preserve">for </w:t>
      </w:r>
      <w:r w:rsidR="004E2E28">
        <w:rPr>
          <w:rFonts w:ascii="Arial" w:eastAsia="Aptos" w:hAnsi="Arial" w:cs="Arial"/>
          <w:color w:val="0070C0"/>
        </w:rPr>
        <w:t xml:space="preserve">documenting </w:t>
      </w:r>
      <w:r w:rsidR="00FA6096">
        <w:rPr>
          <w:rFonts w:ascii="Arial" w:eastAsia="Aptos" w:hAnsi="Arial" w:cs="Arial"/>
          <w:color w:val="0070C0"/>
        </w:rPr>
        <w:t xml:space="preserve">what is relevant to their service area. </w:t>
      </w:r>
    </w:p>
    <w:p w14:paraId="60175382" w14:textId="77777777" w:rsidR="00143DB8" w:rsidRDefault="00143DB8" w:rsidP="00A0112C">
      <w:pPr>
        <w:spacing w:line="276" w:lineRule="auto"/>
        <w:ind w:left="720"/>
        <w:contextualSpacing/>
        <w:rPr>
          <w:rFonts w:ascii="Arial" w:eastAsia="Aptos" w:hAnsi="Arial" w:cs="Arial"/>
          <w:color w:val="0070C0"/>
        </w:rPr>
      </w:pPr>
    </w:p>
    <w:p w14:paraId="23A5D892" w14:textId="39008787" w:rsidR="00D52273" w:rsidRPr="00A0112C" w:rsidRDefault="00D52273" w:rsidP="00A0112C">
      <w:pPr>
        <w:spacing w:line="276" w:lineRule="auto"/>
        <w:ind w:left="720"/>
        <w:contextualSpacing/>
        <w:rPr>
          <w:rFonts w:ascii="Arial" w:eastAsia="Aptos" w:hAnsi="Arial" w:cs="Arial"/>
          <w:color w:val="0070C0"/>
        </w:rPr>
      </w:pPr>
      <w:r w:rsidRPr="00A0112C">
        <w:rPr>
          <w:rFonts w:ascii="Arial" w:eastAsia="Aptos" w:hAnsi="Arial" w:cs="Arial"/>
          <w:color w:val="0070C0"/>
        </w:rPr>
        <w:t xml:space="preserve">Wakefield Council does </w:t>
      </w:r>
      <w:r w:rsidR="00A0112C" w:rsidRPr="00A0112C">
        <w:rPr>
          <w:rFonts w:ascii="Arial" w:eastAsia="Aptos" w:hAnsi="Arial" w:cs="Arial"/>
          <w:color w:val="0070C0"/>
        </w:rPr>
        <w:t xml:space="preserve">have a documented risk assessments for </w:t>
      </w:r>
      <w:r w:rsidR="00FA6096">
        <w:rPr>
          <w:rFonts w:ascii="Arial" w:eastAsia="Aptos" w:hAnsi="Arial" w:cs="Arial"/>
          <w:color w:val="0070C0"/>
        </w:rPr>
        <w:t xml:space="preserve">the </w:t>
      </w:r>
      <w:r w:rsidR="00A0112C" w:rsidRPr="00A0112C">
        <w:rPr>
          <w:rFonts w:ascii="Arial" w:eastAsia="Aptos" w:hAnsi="Arial" w:cs="Arial"/>
          <w:color w:val="0070C0"/>
        </w:rPr>
        <w:t>dog wardens</w:t>
      </w:r>
      <w:r w:rsidR="00FA6096">
        <w:rPr>
          <w:rFonts w:ascii="Arial" w:eastAsia="Aptos" w:hAnsi="Arial" w:cs="Arial"/>
          <w:color w:val="0070C0"/>
        </w:rPr>
        <w:t xml:space="preserve"> service area. </w:t>
      </w:r>
    </w:p>
    <w:p w14:paraId="6EAA90D5" w14:textId="77777777" w:rsidR="00D52273" w:rsidRPr="00D52273" w:rsidRDefault="00D52273" w:rsidP="00D52273">
      <w:pPr>
        <w:spacing w:line="276" w:lineRule="auto"/>
        <w:ind w:left="720"/>
        <w:contextualSpacing/>
        <w:rPr>
          <w:rFonts w:ascii="Arial" w:eastAsia="Aptos" w:hAnsi="Arial" w:cs="Arial"/>
        </w:rPr>
      </w:pPr>
    </w:p>
    <w:p w14:paraId="16823E8F" w14:textId="7BBD29C6" w:rsidR="00D52273" w:rsidRPr="00D52273" w:rsidRDefault="00D52273" w:rsidP="00D52273">
      <w:pPr>
        <w:numPr>
          <w:ilvl w:val="0"/>
          <w:numId w:val="8"/>
        </w:numPr>
        <w:spacing w:line="276" w:lineRule="auto"/>
        <w:rPr>
          <w:rFonts w:ascii="Arial" w:hAnsi="Arial" w:cs="Arial"/>
        </w:rPr>
      </w:pPr>
      <w:r w:rsidRPr="00D52273">
        <w:rPr>
          <w:rFonts w:ascii="Arial" w:hAnsi="Arial" w:cs="Arial"/>
          <w:b/>
          <w:bCs/>
        </w:rPr>
        <w:t>How many instances of dog bites were reported to RIDDOR (</w:t>
      </w:r>
      <w:hyperlink r:id="rId14" w:history="1">
        <w:r w:rsidRPr="00D52273">
          <w:rPr>
            <w:rFonts w:ascii="Arial" w:hAnsi="Arial" w:cs="Arial"/>
            <w:b/>
            <w:bCs/>
            <w:color w:val="467886"/>
            <w:u w:val="single"/>
          </w:rPr>
          <w:t>https://www.hse.gov.uk/riddor/</w:t>
        </w:r>
      </w:hyperlink>
      <w:r w:rsidRPr="00D52273">
        <w:rPr>
          <w:rFonts w:ascii="Arial" w:hAnsi="Arial" w:cs="Arial"/>
          <w:b/>
          <w:bCs/>
        </w:rPr>
        <w:t>) in the last three years by the local authority?</w:t>
      </w:r>
    </w:p>
    <w:p w14:paraId="1DA6C207" w14:textId="77777777" w:rsidR="00D52273" w:rsidRPr="00D52273" w:rsidRDefault="00D52273" w:rsidP="00D52273">
      <w:pPr>
        <w:numPr>
          <w:ilvl w:val="1"/>
          <w:numId w:val="8"/>
        </w:numPr>
        <w:spacing w:line="276" w:lineRule="auto"/>
        <w:rPr>
          <w:rFonts w:ascii="Arial" w:hAnsi="Arial" w:cs="Arial"/>
        </w:rPr>
      </w:pPr>
      <w:r w:rsidRPr="00D52273">
        <w:rPr>
          <w:rFonts w:ascii="Arial" w:hAnsi="Arial" w:cs="Arial"/>
          <w:b/>
          <w:bCs/>
        </w:rPr>
        <w:t>Please indicate whether your available data separates workers from members of the public. If it does, please supply the two figures separately.</w:t>
      </w:r>
    </w:p>
    <w:tbl>
      <w:tblPr>
        <w:tblpPr w:leftFromText="180" w:rightFromText="180" w:vertAnchor="text" w:tblpX="926"/>
        <w:tblW w:w="0" w:type="auto"/>
        <w:tblCellMar>
          <w:left w:w="0" w:type="dxa"/>
          <w:right w:w="0" w:type="dxa"/>
        </w:tblCellMar>
        <w:tblLook w:val="04A0" w:firstRow="1" w:lastRow="0" w:firstColumn="1" w:lastColumn="0" w:noHBand="0" w:noVBand="1"/>
      </w:tblPr>
      <w:tblGrid>
        <w:gridCol w:w="2154"/>
        <w:gridCol w:w="3081"/>
        <w:gridCol w:w="1677"/>
      </w:tblGrid>
      <w:tr w:rsidR="00D52273" w:rsidRPr="00D52273" w14:paraId="6FEA81AD" w14:textId="77777777" w:rsidTr="00A0112C">
        <w:tc>
          <w:tcPr>
            <w:tcW w:w="215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6E445C" w14:textId="77777777" w:rsidR="00D52273" w:rsidRPr="00D52273" w:rsidRDefault="00D52273" w:rsidP="00A0112C">
            <w:pPr>
              <w:spacing w:after="200" w:line="276" w:lineRule="auto"/>
              <w:rPr>
                <w:rFonts w:ascii="Arial" w:eastAsia="Aptos" w:hAnsi="Arial" w:cs="Arial"/>
              </w:rPr>
            </w:pPr>
            <w:r w:rsidRPr="00D52273">
              <w:rPr>
                <w:rFonts w:ascii="Arial" w:eastAsia="Aptos" w:hAnsi="Arial" w:cs="Arial"/>
                <w:b/>
                <w:bCs/>
              </w:rPr>
              <w:t>2023</w:t>
            </w:r>
          </w:p>
        </w:tc>
        <w:tc>
          <w:tcPr>
            <w:tcW w:w="30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4151A5" w14:textId="77777777" w:rsidR="00D52273" w:rsidRPr="00D52273" w:rsidRDefault="00D52273" w:rsidP="00A0112C">
            <w:pPr>
              <w:spacing w:after="200" w:line="276" w:lineRule="auto"/>
              <w:rPr>
                <w:rFonts w:ascii="Arial" w:eastAsia="Aptos" w:hAnsi="Arial" w:cs="Arial"/>
              </w:rPr>
            </w:pPr>
            <w:r w:rsidRPr="00D52273">
              <w:rPr>
                <w:rFonts w:ascii="Arial" w:eastAsia="Aptos" w:hAnsi="Arial" w:cs="Arial"/>
                <w:b/>
                <w:bCs/>
              </w:rPr>
              <w:t>2024</w:t>
            </w:r>
          </w:p>
        </w:tc>
        <w:tc>
          <w:tcPr>
            <w:tcW w:w="16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E5E0B6" w14:textId="77777777" w:rsidR="00D52273" w:rsidRPr="00D52273" w:rsidRDefault="00D52273" w:rsidP="00A0112C">
            <w:pPr>
              <w:spacing w:after="200" w:line="276" w:lineRule="auto"/>
              <w:rPr>
                <w:rFonts w:ascii="Arial" w:eastAsia="Aptos" w:hAnsi="Arial" w:cs="Arial"/>
              </w:rPr>
            </w:pPr>
            <w:r w:rsidRPr="00D52273">
              <w:rPr>
                <w:rFonts w:ascii="Arial" w:eastAsia="Aptos" w:hAnsi="Arial" w:cs="Arial"/>
                <w:b/>
                <w:bCs/>
              </w:rPr>
              <w:t>2025</w:t>
            </w:r>
          </w:p>
        </w:tc>
      </w:tr>
      <w:tr w:rsidR="00D52273" w:rsidRPr="00D52273" w14:paraId="501C1C18" w14:textId="77777777" w:rsidTr="00A0112C">
        <w:tc>
          <w:tcPr>
            <w:tcW w:w="21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7DC8B4" w14:textId="552B45C6" w:rsidR="00D52273" w:rsidRPr="00D52273" w:rsidRDefault="00D52273" w:rsidP="00A0112C">
            <w:pPr>
              <w:spacing w:after="200" w:line="276" w:lineRule="auto"/>
              <w:rPr>
                <w:rFonts w:ascii="Arial" w:eastAsia="Aptos" w:hAnsi="Arial" w:cs="Arial"/>
                <w:color w:val="0070C0"/>
              </w:rPr>
            </w:pPr>
            <w:r w:rsidRPr="00D52273">
              <w:rPr>
                <w:rFonts w:ascii="Arial" w:eastAsia="Aptos" w:hAnsi="Arial" w:cs="Arial"/>
                <w:color w:val="0070C0"/>
              </w:rPr>
              <w:t> 0</w:t>
            </w:r>
          </w:p>
        </w:tc>
        <w:tc>
          <w:tcPr>
            <w:tcW w:w="3081" w:type="dxa"/>
            <w:tcBorders>
              <w:top w:val="nil"/>
              <w:left w:val="nil"/>
              <w:bottom w:val="single" w:sz="8" w:space="0" w:color="auto"/>
              <w:right w:val="single" w:sz="8" w:space="0" w:color="auto"/>
            </w:tcBorders>
            <w:tcMar>
              <w:top w:w="0" w:type="dxa"/>
              <w:left w:w="108" w:type="dxa"/>
              <w:bottom w:w="0" w:type="dxa"/>
              <w:right w:w="108" w:type="dxa"/>
            </w:tcMar>
            <w:hideMark/>
          </w:tcPr>
          <w:p w14:paraId="7E8968CB" w14:textId="598E9D64" w:rsidR="00D52273" w:rsidRPr="00D52273" w:rsidRDefault="00D52273" w:rsidP="00A0112C">
            <w:pPr>
              <w:spacing w:after="200" w:line="276" w:lineRule="auto"/>
              <w:rPr>
                <w:rFonts w:ascii="Arial" w:eastAsia="Aptos" w:hAnsi="Arial" w:cs="Arial"/>
                <w:color w:val="0070C0"/>
              </w:rPr>
            </w:pPr>
            <w:r w:rsidRPr="00D52273">
              <w:rPr>
                <w:rFonts w:ascii="Arial" w:eastAsia="Aptos" w:hAnsi="Arial" w:cs="Arial"/>
                <w:color w:val="0070C0"/>
              </w:rPr>
              <w:t>0 </w:t>
            </w:r>
          </w:p>
        </w:tc>
        <w:tc>
          <w:tcPr>
            <w:tcW w:w="1677" w:type="dxa"/>
            <w:tcBorders>
              <w:top w:val="nil"/>
              <w:left w:val="nil"/>
              <w:bottom w:val="single" w:sz="8" w:space="0" w:color="auto"/>
              <w:right w:val="single" w:sz="8" w:space="0" w:color="auto"/>
            </w:tcBorders>
            <w:tcMar>
              <w:top w:w="0" w:type="dxa"/>
              <w:left w:w="108" w:type="dxa"/>
              <w:bottom w:w="0" w:type="dxa"/>
              <w:right w:w="108" w:type="dxa"/>
            </w:tcMar>
            <w:hideMark/>
          </w:tcPr>
          <w:p w14:paraId="788637EB" w14:textId="4F38F02D" w:rsidR="00D52273" w:rsidRPr="00D52273" w:rsidRDefault="00D52273" w:rsidP="00A0112C">
            <w:pPr>
              <w:spacing w:after="200" w:line="276" w:lineRule="auto"/>
              <w:rPr>
                <w:rFonts w:ascii="Arial" w:eastAsia="Aptos" w:hAnsi="Arial" w:cs="Arial"/>
                <w:color w:val="0070C0"/>
              </w:rPr>
            </w:pPr>
            <w:r w:rsidRPr="00D52273">
              <w:rPr>
                <w:rFonts w:ascii="Arial" w:eastAsia="Aptos" w:hAnsi="Arial" w:cs="Arial"/>
                <w:color w:val="0070C0"/>
              </w:rPr>
              <w:t>0 </w:t>
            </w:r>
          </w:p>
        </w:tc>
      </w:tr>
    </w:tbl>
    <w:p w14:paraId="05B6B167" w14:textId="77777777" w:rsidR="00D14AB1" w:rsidRPr="00D52273" w:rsidRDefault="00D14AB1" w:rsidP="00D14AB1">
      <w:pPr>
        <w:rPr>
          <w:rFonts w:ascii="Arial" w:hAnsi="Arial" w:cs="Arial"/>
          <w:lang w:val="en-US"/>
        </w:rPr>
      </w:pPr>
    </w:p>
    <w:p w14:paraId="1CD98AD3" w14:textId="77777777" w:rsidR="00D52273" w:rsidRPr="00D52273" w:rsidRDefault="00D52273" w:rsidP="00D14AB1">
      <w:pPr>
        <w:rPr>
          <w:rFonts w:ascii="Arial" w:hAnsi="Arial" w:cs="Arial"/>
          <w:lang w:val="en-US"/>
        </w:rPr>
      </w:pPr>
    </w:p>
    <w:p w14:paraId="469C60EF" w14:textId="77777777" w:rsidR="00D52273" w:rsidRPr="00D52273" w:rsidRDefault="00D52273" w:rsidP="00D14AB1">
      <w:pPr>
        <w:rPr>
          <w:rFonts w:ascii="Arial" w:hAnsi="Arial" w:cs="Arial"/>
          <w:lang w:val="en-US"/>
        </w:rPr>
      </w:pPr>
    </w:p>
    <w:p w14:paraId="3B0792CA" w14:textId="77777777" w:rsidR="00D52273" w:rsidRPr="00D52273" w:rsidRDefault="00D52273" w:rsidP="00D14AB1">
      <w:pPr>
        <w:rPr>
          <w:rFonts w:ascii="Arial" w:hAnsi="Arial" w:cs="Arial"/>
          <w:lang w:val="en-US"/>
        </w:rPr>
      </w:pPr>
    </w:p>
    <w:p w14:paraId="3D464AB1" w14:textId="77777777" w:rsidR="00D52273" w:rsidRPr="00D52273" w:rsidRDefault="00D52273" w:rsidP="00D14AB1">
      <w:pPr>
        <w:rPr>
          <w:rFonts w:ascii="Arial" w:hAnsi="Arial" w:cs="Arial"/>
          <w:lang w:val="en-US"/>
        </w:rPr>
      </w:pPr>
    </w:p>
    <w:p w14:paraId="4926839E" w14:textId="77777777" w:rsidR="00D52273" w:rsidRDefault="00D52273" w:rsidP="00D14AB1">
      <w:pPr>
        <w:rPr>
          <w:rFonts w:ascii="Arial" w:hAnsi="Arial" w:cs="Arial"/>
          <w:lang w:val="en-US"/>
        </w:rPr>
      </w:pPr>
    </w:p>
    <w:p w14:paraId="7FC8CB46" w14:textId="77777777" w:rsidR="00D52273" w:rsidRPr="00D14AB1" w:rsidRDefault="00D52273" w:rsidP="00D14AB1">
      <w:pPr>
        <w:rPr>
          <w:rFonts w:ascii="Arial" w:hAnsi="Arial" w:cs="Arial"/>
          <w:lang w:val="en-US"/>
        </w:rPr>
      </w:pPr>
    </w:p>
    <w:p w14:paraId="4CC07DC1"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0FA53DF1" w14:textId="77777777" w:rsidR="007F7331" w:rsidRDefault="007F7331" w:rsidP="00D14AB1">
      <w:pPr>
        <w:rPr>
          <w:rFonts w:ascii="Arial" w:hAnsi="Arial" w:cs="Arial"/>
          <w:lang w:val="en-US"/>
        </w:rPr>
      </w:pPr>
    </w:p>
    <w:p w14:paraId="5145FE72"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053F4897" w14:textId="77777777" w:rsidR="0026495B" w:rsidRPr="0026495B" w:rsidRDefault="0026495B" w:rsidP="0026495B">
      <w:pPr>
        <w:rPr>
          <w:rFonts w:ascii="Arial" w:hAnsi="Arial" w:cs="Arial"/>
        </w:rPr>
      </w:pPr>
      <w:r w:rsidRPr="0026495B">
        <w:rPr>
          <w:rFonts w:ascii="Arial" w:hAnsi="Arial" w:cs="Arial"/>
        </w:rPr>
        <w:t> </w:t>
      </w:r>
    </w:p>
    <w:p w14:paraId="67D06EE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423C11B3" w14:textId="77777777" w:rsidR="0026495B" w:rsidRPr="0026495B" w:rsidRDefault="0026495B" w:rsidP="0026495B">
      <w:pPr>
        <w:rPr>
          <w:rFonts w:ascii="Arial" w:hAnsi="Arial" w:cs="Arial"/>
        </w:rPr>
      </w:pPr>
      <w:r w:rsidRPr="0026495B">
        <w:rPr>
          <w:rFonts w:ascii="Arial" w:hAnsi="Arial" w:cs="Arial"/>
        </w:rPr>
        <w:t>Wakefield One, Wakefield,  </w:t>
      </w:r>
    </w:p>
    <w:p w14:paraId="157FE230" w14:textId="77777777" w:rsidR="0026495B" w:rsidRPr="0026495B" w:rsidRDefault="0026495B" w:rsidP="0026495B">
      <w:pPr>
        <w:rPr>
          <w:rFonts w:ascii="Arial" w:hAnsi="Arial" w:cs="Arial"/>
        </w:rPr>
      </w:pPr>
      <w:r w:rsidRPr="0026495B">
        <w:rPr>
          <w:rFonts w:ascii="Arial" w:hAnsi="Arial" w:cs="Arial"/>
        </w:rPr>
        <w:lastRenderedPageBreak/>
        <w:t>West Yorkshire  </w:t>
      </w:r>
    </w:p>
    <w:p w14:paraId="6614FCF7" w14:textId="77777777" w:rsidR="0026495B" w:rsidRPr="0026495B" w:rsidRDefault="0026495B" w:rsidP="0026495B">
      <w:pPr>
        <w:rPr>
          <w:rFonts w:ascii="Arial" w:hAnsi="Arial" w:cs="Arial"/>
        </w:rPr>
      </w:pPr>
      <w:r w:rsidRPr="0026495B">
        <w:rPr>
          <w:rFonts w:ascii="Arial" w:hAnsi="Arial" w:cs="Arial"/>
        </w:rPr>
        <w:t>WF1 2EB </w:t>
      </w:r>
    </w:p>
    <w:p w14:paraId="4E396C0B" w14:textId="77777777" w:rsidR="007F7331" w:rsidRPr="00D14AB1" w:rsidRDefault="007F7331" w:rsidP="00D14AB1">
      <w:pPr>
        <w:rPr>
          <w:rFonts w:ascii="Arial" w:hAnsi="Arial" w:cs="Arial"/>
          <w:lang w:val="en-US"/>
        </w:rPr>
      </w:pPr>
    </w:p>
    <w:p w14:paraId="0BF2B372" w14:textId="77777777" w:rsidR="008A2183" w:rsidRPr="008A2183" w:rsidRDefault="008A2183" w:rsidP="008A2183">
      <w:pPr>
        <w:rPr>
          <w:rFonts w:ascii="Arial" w:hAnsi="Arial" w:cs="Arial"/>
        </w:rPr>
      </w:pPr>
      <w:r w:rsidRPr="008A2183">
        <w:rPr>
          <w:rFonts w:ascii="Arial" w:hAnsi="Arial" w:cs="Arial"/>
        </w:rPr>
        <w:t>Yours faithfully, </w:t>
      </w:r>
    </w:p>
    <w:p w14:paraId="78DAE0E5" w14:textId="77777777" w:rsidR="00D14AB1" w:rsidRPr="00D14AB1" w:rsidRDefault="00D14AB1" w:rsidP="00D14AB1">
      <w:pPr>
        <w:rPr>
          <w:rFonts w:ascii="Arial" w:hAnsi="Arial" w:cs="Arial"/>
        </w:rPr>
      </w:pPr>
    </w:p>
    <w:p w14:paraId="7FF2B224" w14:textId="3F7489F0" w:rsidR="00D14AB1" w:rsidRPr="00D14AB1" w:rsidRDefault="00D14AB1" w:rsidP="00D14AB1">
      <w:pPr>
        <w:rPr>
          <w:rFonts w:ascii="Arial" w:hAnsi="Arial" w:cs="Arial"/>
        </w:rPr>
      </w:pPr>
      <w:r w:rsidRPr="00D14AB1">
        <w:rPr>
          <w:rFonts w:ascii="Arial" w:hAnsi="Arial" w:cs="Arial"/>
        </w:rPr>
        <w:t>Information Governance Officer</w:t>
      </w:r>
    </w:p>
    <w:p w14:paraId="1CA90026"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1A776908" w14:textId="77777777" w:rsidR="00D14AB1" w:rsidRPr="00D14AB1" w:rsidRDefault="00D14AB1" w:rsidP="00D14AB1">
      <w:pPr>
        <w:rPr>
          <w:rFonts w:ascii="Arial" w:hAnsi="Arial" w:cs="Arial"/>
        </w:rPr>
      </w:pPr>
      <w:r w:rsidRPr="00D14AB1">
        <w:rPr>
          <w:rFonts w:ascii="Arial" w:hAnsi="Arial" w:cs="Arial"/>
        </w:rPr>
        <w:t>Legal and Governance</w:t>
      </w:r>
    </w:p>
    <w:p w14:paraId="7205065C" w14:textId="77777777" w:rsidR="00D14AB1" w:rsidRPr="00D14AB1" w:rsidRDefault="00D14AB1" w:rsidP="00D14AB1">
      <w:pPr>
        <w:rPr>
          <w:rFonts w:ascii="Arial" w:hAnsi="Arial" w:cs="Arial"/>
        </w:rPr>
      </w:pPr>
      <w:r w:rsidRPr="00D14AB1">
        <w:rPr>
          <w:rFonts w:ascii="Arial" w:hAnsi="Arial" w:cs="Arial"/>
        </w:rPr>
        <w:t>Wakefield Council</w:t>
      </w:r>
    </w:p>
    <w:p w14:paraId="45D1E8F0" w14:textId="77777777" w:rsidR="00D14AB1" w:rsidRPr="00D14AB1" w:rsidRDefault="00D14AB1" w:rsidP="00D14AB1">
      <w:pPr>
        <w:rPr>
          <w:rFonts w:ascii="Arial" w:hAnsi="Arial" w:cs="Arial"/>
        </w:rPr>
      </w:pPr>
      <w:r w:rsidRPr="00D14AB1">
        <w:rPr>
          <w:rFonts w:ascii="Arial" w:hAnsi="Arial" w:cs="Arial"/>
        </w:rPr>
        <w:t>Tel: 01924 306112</w:t>
      </w:r>
    </w:p>
    <w:p w14:paraId="20E22039" w14:textId="77777777" w:rsidR="00D14AB1" w:rsidRPr="00D14AB1" w:rsidRDefault="00D14AB1" w:rsidP="00D14AB1">
      <w:pPr>
        <w:rPr>
          <w:rFonts w:ascii="Arial" w:hAnsi="Arial" w:cs="Arial"/>
        </w:rPr>
      </w:pPr>
      <w:r w:rsidRPr="00D14AB1">
        <w:rPr>
          <w:rFonts w:ascii="Arial" w:hAnsi="Arial" w:cs="Arial"/>
        </w:rPr>
        <w:t xml:space="preserve">E-mail: </w:t>
      </w:r>
      <w:hyperlink r:id="rId16" w:history="1">
        <w:r w:rsidRPr="00D14AB1">
          <w:rPr>
            <w:rStyle w:val="Hyperlink"/>
            <w:rFonts w:ascii="Arial" w:hAnsi="Arial" w:cs="Arial"/>
          </w:rPr>
          <w:t>freedomofinformation@wakefield.gov.uk</w:t>
        </w:r>
      </w:hyperlink>
    </w:p>
    <w:p w14:paraId="1DFAE6CD" w14:textId="77777777" w:rsidR="00EB10B0" w:rsidRDefault="00EB10B0" w:rsidP="00D14AB1">
      <w:pPr>
        <w:rPr>
          <w:rFonts w:ascii="Arial" w:hAnsi="Arial" w:cs="Arial"/>
        </w:rPr>
      </w:pPr>
    </w:p>
    <w:p w14:paraId="3D7513E0"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EF9E4" w14:textId="77777777" w:rsidR="00F10504" w:rsidRDefault="00F10504">
      <w:r>
        <w:separator/>
      </w:r>
    </w:p>
  </w:endnote>
  <w:endnote w:type="continuationSeparator" w:id="0">
    <w:p w14:paraId="5133B174" w14:textId="77777777" w:rsidR="00F10504" w:rsidRDefault="00F10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98343"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C2E62" w14:textId="77777777" w:rsidR="00DC5390" w:rsidRDefault="00F10504">
    <w:pPr>
      <w:pStyle w:val="Footer"/>
      <w:ind w:hanging="851"/>
    </w:pPr>
    <w:r>
      <w:pict w14:anchorId="393D41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5DE02" w14:textId="77777777" w:rsidR="00DC5390" w:rsidRDefault="00F10504">
    <w:pPr>
      <w:pStyle w:val="Footer"/>
      <w:ind w:hanging="851"/>
    </w:pPr>
    <w:r>
      <w:pict w14:anchorId="01187A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989E2" w14:textId="77777777" w:rsidR="00F10504" w:rsidRDefault="00F10504">
      <w:r>
        <w:separator/>
      </w:r>
    </w:p>
  </w:footnote>
  <w:footnote w:type="continuationSeparator" w:id="0">
    <w:p w14:paraId="12E60AB0" w14:textId="77777777" w:rsidR="00F10504" w:rsidRDefault="00F10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DC4A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A33F8"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74339" w14:textId="77777777" w:rsidR="00DC5390" w:rsidRDefault="00F10504">
    <w:pPr>
      <w:pStyle w:val="Header"/>
      <w:ind w:hanging="851"/>
    </w:pPr>
    <w:r>
      <w:rPr>
        <w:noProof/>
      </w:rPr>
      <w:pict w14:anchorId="7DF6D3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2FFAC849" w14:textId="77777777" w:rsidR="00FB30EC" w:rsidRDefault="00FB30EC">
    <w:pPr>
      <w:pStyle w:val="Header"/>
      <w:ind w:hanging="851"/>
    </w:pPr>
  </w:p>
  <w:p w14:paraId="42E2659F" w14:textId="77777777" w:rsidR="00FB30EC" w:rsidRDefault="00FB30EC">
    <w:pPr>
      <w:pStyle w:val="Header"/>
      <w:ind w:hanging="851"/>
    </w:pPr>
  </w:p>
  <w:p w14:paraId="02615B15" w14:textId="77777777" w:rsidR="00FB30EC" w:rsidRDefault="00FB30EC">
    <w:pPr>
      <w:pStyle w:val="Header"/>
      <w:ind w:hanging="851"/>
    </w:pPr>
  </w:p>
  <w:p w14:paraId="6BEFF1B1" w14:textId="77777777" w:rsidR="00FB30EC" w:rsidRDefault="00FB30EC">
    <w:pPr>
      <w:pStyle w:val="Header"/>
      <w:ind w:hanging="851"/>
    </w:pPr>
  </w:p>
  <w:p w14:paraId="6F1814ED" w14:textId="77777777" w:rsidR="00FB30EC" w:rsidRDefault="00FB30EC">
    <w:pPr>
      <w:pStyle w:val="Header"/>
      <w:ind w:hanging="851"/>
    </w:pPr>
  </w:p>
  <w:p w14:paraId="09E7C229" w14:textId="77777777" w:rsidR="00FB30EC" w:rsidRDefault="00FB30EC">
    <w:pPr>
      <w:pStyle w:val="Header"/>
      <w:ind w:hanging="851"/>
    </w:pPr>
  </w:p>
  <w:p w14:paraId="1B104E54" w14:textId="77777777" w:rsidR="00FB30EC" w:rsidRDefault="00FB30EC">
    <w:pPr>
      <w:pStyle w:val="Header"/>
      <w:ind w:hanging="851"/>
    </w:pPr>
  </w:p>
  <w:p w14:paraId="5B999F2A" w14:textId="77777777" w:rsidR="00FB30EC" w:rsidRDefault="00FB30EC">
    <w:pPr>
      <w:pStyle w:val="Header"/>
      <w:ind w:hanging="851"/>
    </w:pPr>
  </w:p>
  <w:p w14:paraId="2F7C065F" w14:textId="77777777" w:rsidR="00FB30EC" w:rsidRDefault="00FB30EC">
    <w:pPr>
      <w:pStyle w:val="Header"/>
      <w:ind w:hanging="851"/>
    </w:pPr>
  </w:p>
  <w:p w14:paraId="440D2482"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BF5F8A"/>
    <w:multiLevelType w:val="hybridMultilevel"/>
    <w:tmpl w:val="7D5006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E494E32"/>
    <w:multiLevelType w:val="hybridMultilevel"/>
    <w:tmpl w:val="5B94D4A0"/>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92E3D1E"/>
    <w:multiLevelType w:val="hybridMultilevel"/>
    <w:tmpl w:val="7C0E996A"/>
    <w:lvl w:ilvl="0" w:tplc="0809000F">
      <w:start w:val="1"/>
      <w:numFmt w:val="decimal"/>
      <w:lvlText w:val="%1."/>
      <w:lvlJc w:val="left"/>
      <w:pPr>
        <w:ind w:left="720" w:hanging="360"/>
      </w:pPr>
      <w:rPr>
        <w:strike w:val="0"/>
        <w:dstrike w:val="0"/>
        <w:u w:val="none"/>
        <w:effect w:val="non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60902475">
    <w:abstractNumId w:val="2"/>
  </w:num>
  <w:num w:numId="2" w16cid:durableId="143476639">
    <w:abstractNumId w:val="3"/>
  </w:num>
  <w:num w:numId="3" w16cid:durableId="1514687429">
    <w:abstractNumId w:val="4"/>
  </w:num>
  <w:num w:numId="4" w16cid:durableId="196771535">
    <w:abstractNumId w:val="7"/>
  </w:num>
  <w:num w:numId="5" w16cid:durableId="575288273">
    <w:abstractNumId w:val="0"/>
  </w:num>
  <w:num w:numId="6" w16cid:durableId="535394212">
    <w:abstractNumId w:val="6"/>
  </w:num>
  <w:num w:numId="7" w16cid:durableId="5840763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7566488">
    <w:abstractNumId w:val="5"/>
  </w:num>
  <w:num w:numId="9" w16cid:durableId="8454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43DB8"/>
    <w:rsid w:val="0015715D"/>
    <w:rsid w:val="00167699"/>
    <w:rsid w:val="00176DED"/>
    <w:rsid w:val="00177313"/>
    <w:rsid w:val="0018480D"/>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E2E28"/>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0112C"/>
    <w:rsid w:val="00A2422A"/>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215D"/>
    <w:rsid w:val="00BD7CA3"/>
    <w:rsid w:val="00BF6F0A"/>
    <w:rsid w:val="00BF7AE2"/>
    <w:rsid w:val="00C005AA"/>
    <w:rsid w:val="00C030E5"/>
    <w:rsid w:val="00C34371"/>
    <w:rsid w:val="00C3489D"/>
    <w:rsid w:val="00C51CD4"/>
    <w:rsid w:val="00C53D16"/>
    <w:rsid w:val="00C60038"/>
    <w:rsid w:val="00C653B4"/>
    <w:rsid w:val="00C67250"/>
    <w:rsid w:val="00CA09F7"/>
    <w:rsid w:val="00CA247B"/>
    <w:rsid w:val="00CA6CC6"/>
    <w:rsid w:val="00CA6E89"/>
    <w:rsid w:val="00CB5B11"/>
    <w:rsid w:val="00CE0DA2"/>
    <w:rsid w:val="00CE50E3"/>
    <w:rsid w:val="00CE680F"/>
    <w:rsid w:val="00CE78DA"/>
    <w:rsid w:val="00CF6064"/>
    <w:rsid w:val="00D04B22"/>
    <w:rsid w:val="00D057C6"/>
    <w:rsid w:val="00D14AB1"/>
    <w:rsid w:val="00D24234"/>
    <w:rsid w:val="00D31651"/>
    <w:rsid w:val="00D34EC2"/>
    <w:rsid w:val="00D45822"/>
    <w:rsid w:val="00D52273"/>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0504"/>
    <w:rsid w:val="00F12060"/>
    <w:rsid w:val="00F139AD"/>
    <w:rsid w:val="00F341A5"/>
    <w:rsid w:val="00F611AD"/>
    <w:rsid w:val="00F63B31"/>
    <w:rsid w:val="00F652F4"/>
    <w:rsid w:val="00F7201F"/>
    <w:rsid w:val="00F951D4"/>
    <w:rsid w:val="00FA6096"/>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F60EFC"/>
  <w15:chartTrackingRefBased/>
  <w15:docId w15:val="{E01975EA-2675-47AA-A152-E286CBAF9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03.safelinks.protection.outlook.com/?url=https%3A%2F%2Fwww.hse.gov.uk%2Friddor%2F&amp;data=05%7C02%7Cfreedomofinformation%40wakefield.gov.uk%7C36b977ca85724c3a3bf508df02b3eb24%7Cd76faab796b740c79b253d2fbd4ac1f1%7C0%7C0%7C639232643905130305%7CUnknown%7CTWFpbGZsb3d8eyJFbXB0eU1hcGkiOnRydWUsIlYiOiIwLjAuMDAwMCIsIlAiOiJXaW4zMiIsIkFOIjoiTWFpbCIsIldUIjoyfQ%3D%3D%7C0%7C%7C%7C&amp;sdata=Tm6iP5Z4pM78wH9TCbAp9%2B85UUPwjXuoqzUmTwpdhGc%3D&amp;reserved=0"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D71A6B3D-2A55-430A-9F62-40A17EE6C5F4}">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2.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3EBAD44-F61A-4329-8E12-57094F6557D2}">
  <ds:schemaRefs>
    <ds:schemaRef ds:uri="http://schemas.microsoft.com/office/2006/metadata/longPropertie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4256</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9</cp:revision>
  <dcterms:created xsi:type="dcterms:W3CDTF">2026-08-26T08:34:00Z</dcterms:created>
  <dcterms:modified xsi:type="dcterms:W3CDTF">2026-09-02T08:57:00Z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