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B34AAE" w:rsidRPr="00D31651" w14:paraId="4D6F4FC9" w14:textId="77777777" w:rsidTr="00D54EF3">
        <w:tc>
          <w:tcPr>
            <w:tcW w:w="5637" w:type="dxa"/>
          </w:tcPr>
          <w:p w14:paraId="171CF853" w14:textId="77777777" w:rsidR="00B34AAE" w:rsidRPr="00D31651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B34AAE" w:rsidRPr="00D31651" w14:paraId="5BC33661" w14:textId="77777777" w:rsidTr="00D54EF3">
        <w:tc>
          <w:tcPr>
            <w:tcW w:w="5637" w:type="dxa"/>
          </w:tcPr>
          <w:p w14:paraId="42549E5F" w14:textId="77777777" w:rsidR="00B34AAE" w:rsidRPr="00D31651" w:rsidRDefault="00B34AAE" w:rsidP="00D54EF3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34C7FDF" w14:textId="77777777" w:rsidR="00B34AAE" w:rsidRPr="00D31651" w:rsidRDefault="00B34AAE" w:rsidP="00D54EF3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68D27449" w14:textId="77777777" w:rsidR="00B34AAE" w:rsidRPr="00D31651" w:rsidRDefault="00B34AAE" w:rsidP="00D54EF3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CC41266" w14:textId="77777777" w:rsidR="00B34AAE" w:rsidRPr="00D31651" w:rsidRDefault="00B34AAE" w:rsidP="00D54EF3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tgtFrame="_blank" w:history="1">
              <w:r w:rsidRPr="0026495B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freedomofinformation@wakefield.gov.uk</w:t>
              </w:r>
            </w:hyperlink>
            <w:r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02B2E4" w14:textId="77777777" w:rsidR="00B34AAE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959498" w14:textId="77777777" w:rsidR="00B34AAE" w:rsidRPr="00D31651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07254CD" w14:textId="3DDE6270" w:rsidR="00B34AAE" w:rsidRPr="00D31651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F97400">
              <w:rPr>
                <w:rFonts w:ascii="Arial" w:hAnsi="Arial" w:cs="Arial"/>
                <w:color w:val="0070C0"/>
              </w:rPr>
              <w:t>02/04/2026</w:t>
            </w:r>
          </w:p>
          <w:p w14:paraId="3D2BFE2F" w14:textId="77777777" w:rsidR="00B34AAE" w:rsidRPr="00D31651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B34AAE" w:rsidRPr="00D31651" w14:paraId="79231615" w14:textId="77777777" w:rsidTr="00D54EF3">
        <w:tc>
          <w:tcPr>
            <w:tcW w:w="5637" w:type="dxa"/>
          </w:tcPr>
          <w:p w14:paraId="6B09FC5B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41EE042A" w14:textId="77777777" w:rsidTr="00D54EF3">
        <w:tc>
          <w:tcPr>
            <w:tcW w:w="5637" w:type="dxa"/>
          </w:tcPr>
          <w:p w14:paraId="52131A8A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3E69E782" w14:textId="77777777" w:rsidTr="00D54EF3">
        <w:tc>
          <w:tcPr>
            <w:tcW w:w="5637" w:type="dxa"/>
          </w:tcPr>
          <w:p w14:paraId="6322858A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4C42FC2A" w14:textId="77777777" w:rsidTr="00D54EF3">
        <w:tc>
          <w:tcPr>
            <w:tcW w:w="5637" w:type="dxa"/>
          </w:tcPr>
          <w:p w14:paraId="7FE34109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2490B671" w14:textId="77777777" w:rsidTr="00D54EF3">
        <w:tc>
          <w:tcPr>
            <w:tcW w:w="5637" w:type="dxa"/>
          </w:tcPr>
          <w:p w14:paraId="40D0C7E0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32D676BB" w14:textId="77777777" w:rsidTr="00D54EF3">
        <w:trPr>
          <w:trHeight w:val="80"/>
        </w:trPr>
        <w:tc>
          <w:tcPr>
            <w:tcW w:w="5637" w:type="dxa"/>
          </w:tcPr>
          <w:p w14:paraId="5EB3CD43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6895B348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b/>
          <w:bCs/>
          <w:color w:val="4EA72E"/>
          <w:sz w:val="20"/>
          <w:szCs w:val="20"/>
        </w:rPr>
      </w:pPr>
      <w:r w:rsidRPr="00503598">
        <w:rPr>
          <w:rFonts w:ascii="Arial Narrow" w:hAnsi="Arial Narrow" w:cs="Arial"/>
          <w:b/>
          <w:bCs/>
          <w:color w:val="4EA72E"/>
          <w:sz w:val="20"/>
          <w:szCs w:val="20"/>
        </w:rPr>
        <w:t>Transformation Directorate</w:t>
      </w:r>
    </w:p>
    <w:p w14:paraId="520BB8B5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b/>
          <w:color w:val="330099"/>
          <w:sz w:val="20"/>
          <w:szCs w:val="20"/>
        </w:rPr>
      </w:pPr>
      <w:r w:rsidRPr="00503598">
        <w:rPr>
          <w:rFonts w:ascii="Arial Narrow" w:hAnsi="Arial Narrow" w:cs="Arial"/>
          <w:b/>
          <w:color w:val="330099"/>
          <w:sz w:val="20"/>
          <w:szCs w:val="20"/>
        </w:rPr>
        <w:t>Chief Operating Officer: Emma Marshall</w:t>
      </w:r>
    </w:p>
    <w:p w14:paraId="26B9D2A5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 w:rsidRPr="00503598">
        <w:rPr>
          <w:rFonts w:ascii="Arial Narrow" w:hAnsi="Arial Narrow" w:cs="Arial"/>
          <w:color w:val="330099"/>
          <w:sz w:val="20"/>
          <w:szCs w:val="20"/>
        </w:rPr>
        <w:t xml:space="preserve">Wakefield One </w:t>
      </w:r>
    </w:p>
    <w:p w14:paraId="41D2C415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 w:rsidRPr="00503598">
        <w:rPr>
          <w:rFonts w:ascii="Arial Narrow" w:hAnsi="Arial Narrow" w:cs="Arial"/>
          <w:color w:val="330099"/>
          <w:sz w:val="20"/>
          <w:szCs w:val="20"/>
        </w:rPr>
        <w:t xml:space="preserve">Burton St </w:t>
      </w:r>
    </w:p>
    <w:p w14:paraId="4DB91FB0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 w:rsidRPr="00503598">
        <w:rPr>
          <w:rFonts w:ascii="Arial Narrow" w:hAnsi="Arial Narrow" w:cs="Arial"/>
          <w:color w:val="330099"/>
          <w:sz w:val="20"/>
          <w:szCs w:val="20"/>
        </w:rPr>
        <w:t xml:space="preserve">Wakefield </w:t>
      </w:r>
    </w:p>
    <w:p w14:paraId="52017668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 w:rsidRPr="00503598">
        <w:rPr>
          <w:rFonts w:ascii="Arial Narrow" w:hAnsi="Arial Narrow" w:cs="Arial"/>
          <w:color w:val="330099"/>
          <w:sz w:val="20"/>
          <w:szCs w:val="20"/>
        </w:rPr>
        <w:t>WF1 3EB</w:t>
      </w:r>
    </w:p>
    <w:p w14:paraId="1D285AF6" w14:textId="77777777" w:rsidR="00B34AAE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proofErr w:type="spellStart"/>
      <w:r w:rsidRPr="00503598">
        <w:rPr>
          <w:rFonts w:ascii="Arial Narrow" w:hAnsi="Arial Narrow" w:cs="Arial"/>
          <w:color w:val="330099"/>
          <w:sz w:val="20"/>
          <w:szCs w:val="20"/>
        </w:rPr>
        <w:t>Typetalk</w:t>
      </w:r>
      <w:proofErr w:type="spellEnd"/>
      <w:r w:rsidRPr="00503598">
        <w:rPr>
          <w:rFonts w:ascii="Arial Narrow" w:hAnsi="Arial Narrow" w:cs="Arial"/>
          <w:color w:val="330099"/>
          <w:sz w:val="20"/>
          <w:szCs w:val="20"/>
        </w:rPr>
        <w:t xml:space="preserve"> calls welcome</w:t>
      </w:r>
    </w:p>
    <w:p w14:paraId="46C5C03C" w14:textId="33628A9D" w:rsidR="003B28CE" w:rsidRDefault="003B28C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>Contact: Senior Information Governance Officer</w:t>
      </w:r>
    </w:p>
    <w:p w14:paraId="68B541C6" w14:textId="7024F601" w:rsidR="003B28CE" w:rsidRDefault="003B28C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>T 019</w:t>
      </w:r>
      <w:r w:rsidR="00042A24">
        <w:rPr>
          <w:rFonts w:ascii="Arial Narrow" w:hAnsi="Arial Narrow" w:cs="Arial"/>
          <w:color w:val="330099"/>
          <w:sz w:val="20"/>
          <w:szCs w:val="20"/>
        </w:rPr>
        <w:t>24 306112</w:t>
      </w:r>
    </w:p>
    <w:p w14:paraId="4172F465" w14:textId="330BF699" w:rsidR="00042A24" w:rsidRDefault="00042A24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 xml:space="preserve">E: </w:t>
      </w:r>
      <w:hyperlink r:id="rId7" w:history="1">
        <w:r w:rsidR="00355815" w:rsidRPr="004D66B1">
          <w:rPr>
            <w:rStyle w:val="Hyperlink"/>
            <w:rFonts w:ascii="Arial Narrow" w:hAnsi="Arial Narrow" w:cs="Arial"/>
            <w:sz w:val="20"/>
            <w:szCs w:val="20"/>
          </w:rPr>
          <w:t>freedomofinformation@wakefield.gov.uk</w:t>
        </w:r>
      </w:hyperlink>
    </w:p>
    <w:p w14:paraId="43F698BD" w14:textId="4641DD9D" w:rsidR="00355815" w:rsidRDefault="00355815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proofErr w:type="spellStart"/>
      <w:r>
        <w:rPr>
          <w:rFonts w:ascii="Arial Narrow" w:hAnsi="Arial Narrow" w:cs="Arial"/>
          <w:color w:val="330099"/>
          <w:sz w:val="20"/>
          <w:szCs w:val="20"/>
        </w:rPr>
        <w:t>Typetalk</w:t>
      </w:r>
      <w:proofErr w:type="spellEnd"/>
      <w:r>
        <w:rPr>
          <w:rFonts w:ascii="Arial Narrow" w:hAnsi="Arial Narrow" w:cs="Arial"/>
          <w:color w:val="330099"/>
          <w:sz w:val="20"/>
          <w:szCs w:val="20"/>
        </w:rPr>
        <w:t xml:space="preserve"> calls welcome</w:t>
      </w:r>
    </w:p>
    <w:p w14:paraId="09AD31C0" w14:textId="567E8BBE" w:rsidR="00355815" w:rsidRDefault="00355815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 xml:space="preserve">From a textphone dial: 18001 0345 8 503 </w:t>
      </w:r>
      <w:r w:rsidR="00805293">
        <w:rPr>
          <w:rFonts w:ascii="Arial Narrow" w:hAnsi="Arial Narrow" w:cs="Arial"/>
          <w:color w:val="330099"/>
          <w:sz w:val="20"/>
          <w:szCs w:val="20"/>
        </w:rPr>
        <w:t>503</w:t>
      </w:r>
    </w:p>
    <w:p w14:paraId="26F7D5B7" w14:textId="442F63AE" w:rsidR="00805293" w:rsidRPr="00503598" w:rsidRDefault="00805293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>From a telephone dial:</w:t>
      </w:r>
      <w:r w:rsidRPr="00805293">
        <w:rPr>
          <w:rFonts w:ascii="Arial Narrow" w:hAnsi="Arial Narrow" w:cs="Arial"/>
          <w:color w:val="330099"/>
          <w:sz w:val="20"/>
          <w:szCs w:val="20"/>
        </w:rPr>
        <w:t xml:space="preserve"> </w:t>
      </w:r>
      <w:r>
        <w:rPr>
          <w:rFonts w:ascii="Arial Narrow" w:hAnsi="Arial Narrow" w:cs="Arial"/>
          <w:color w:val="330099"/>
          <w:sz w:val="20"/>
          <w:szCs w:val="20"/>
        </w:rPr>
        <w:t xml:space="preserve">18001 0345 8 503 503 </w:t>
      </w:r>
    </w:p>
    <w:p w14:paraId="5FDC6844" w14:textId="77777777" w:rsidR="00B34AAE" w:rsidRDefault="00B34AAE" w:rsidP="00B34AAE">
      <w:pPr>
        <w:rPr>
          <w:rFonts w:ascii="Arial" w:hAnsi="Arial" w:cs="Arial"/>
        </w:rPr>
      </w:pPr>
    </w:p>
    <w:p w14:paraId="2598D8D7" w14:textId="77777777" w:rsidR="00B34AAE" w:rsidRDefault="00B34AAE" w:rsidP="00B34AAE">
      <w:pPr>
        <w:ind w:left="567"/>
        <w:rPr>
          <w:rFonts w:ascii="Arial" w:hAnsi="Arial" w:cs="Arial"/>
        </w:rPr>
      </w:pPr>
    </w:p>
    <w:p w14:paraId="73C3654D" w14:textId="77777777" w:rsidR="00B34AAE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2A1239D4" w14:textId="77777777" w:rsidR="00B34AAE" w:rsidRDefault="00B34AAE" w:rsidP="00B34AAE">
      <w:pPr>
        <w:rPr>
          <w:rFonts w:ascii="Arial" w:hAnsi="Arial" w:cs="Arial"/>
        </w:rPr>
      </w:pPr>
    </w:p>
    <w:p w14:paraId="1841416D" w14:textId="77777777" w:rsidR="00B34AAE" w:rsidRPr="00FB182E" w:rsidRDefault="00B34AAE" w:rsidP="00B34AA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1A77AA0C" w14:textId="3236708B" w:rsidR="00B34AAE" w:rsidRPr="00FB182E" w:rsidRDefault="00B34AAE" w:rsidP="00B34AA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>REF:</w:t>
      </w:r>
      <w:r w:rsidR="00F97400">
        <w:rPr>
          <w:rFonts w:ascii="Arial" w:hAnsi="Arial" w:cs="Arial"/>
          <w:b/>
          <w:bCs/>
        </w:rPr>
        <w:t xml:space="preserve"> FOI 23089</w:t>
      </w:r>
    </w:p>
    <w:p w14:paraId="7BC351B7" w14:textId="77777777" w:rsidR="00B34AAE" w:rsidRPr="00D14AB1" w:rsidRDefault="00B34AAE" w:rsidP="00B34AAE">
      <w:pPr>
        <w:rPr>
          <w:rFonts w:ascii="Arial" w:hAnsi="Arial" w:cs="Arial"/>
          <w:b/>
          <w:bCs/>
        </w:rPr>
      </w:pPr>
    </w:p>
    <w:p w14:paraId="0F22E500" w14:textId="77777777" w:rsidR="00B34AAE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48B7ECDE" w14:textId="77777777" w:rsidR="00B34AAE" w:rsidRPr="00D14AB1" w:rsidRDefault="00B34AAE" w:rsidP="00B34AAE">
      <w:pPr>
        <w:rPr>
          <w:rFonts w:ascii="Arial" w:hAnsi="Arial" w:cs="Arial"/>
        </w:rPr>
      </w:pPr>
    </w:p>
    <w:p w14:paraId="5306DF82" w14:textId="77777777" w:rsidR="00B34AAE" w:rsidRDefault="00B34AAE" w:rsidP="00B34AAE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5A85787A" w14:textId="77777777" w:rsidR="00F97400" w:rsidRDefault="00F97400" w:rsidP="00B34AAE">
      <w:pPr>
        <w:rPr>
          <w:rFonts w:ascii="Arial" w:hAnsi="Arial" w:cs="Arial"/>
          <w:lang w:val="en-US"/>
        </w:rPr>
      </w:pPr>
    </w:p>
    <w:p w14:paraId="79D40731" w14:textId="77777777" w:rsidR="00F97400" w:rsidRPr="00F97400" w:rsidRDefault="00F97400" w:rsidP="00F97400">
      <w:pPr>
        <w:rPr>
          <w:rFonts w:ascii="Arial" w:hAnsi="Arial" w:cs="Arial"/>
          <w:i/>
          <w:iCs/>
        </w:rPr>
      </w:pPr>
      <w:r w:rsidRPr="00F97400">
        <w:rPr>
          <w:rFonts w:ascii="Arial" w:hAnsi="Arial" w:cs="Arial"/>
          <w:i/>
          <w:iCs/>
        </w:rPr>
        <w:t xml:space="preserve">1. How many illegal </w:t>
      </w:r>
      <w:proofErr w:type="gramStart"/>
      <w:r w:rsidRPr="00F97400">
        <w:rPr>
          <w:rFonts w:ascii="Arial" w:hAnsi="Arial" w:cs="Arial"/>
          <w:i/>
          <w:iCs/>
        </w:rPr>
        <w:t>disposable</w:t>
      </w:r>
      <w:proofErr w:type="gramEnd"/>
      <w:r w:rsidRPr="00F97400">
        <w:rPr>
          <w:rFonts w:ascii="Arial" w:hAnsi="Arial" w:cs="Arial"/>
          <w:i/>
          <w:iCs/>
        </w:rPr>
        <w:t xml:space="preserve"> vapes, e-cigarettes, or e-liquids were seized?</w:t>
      </w:r>
    </w:p>
    <w:p w14:paraId="5624D909" w14:textId="77777777" w:rsidR="00F97400" w:rsidRPr="00F97400" w:rsidRDefault="00F97400" w:rsidP="00F97400">
      <w:pPr>
        <w:rPr>
          <w:rFonts w:ascii="Arial" w:hAnsi="Arial" w:cs="Arial"/>
          <w:i/>
          <w:iCs/>
        </w:rPr>
      </w:pPr>
      <w:r w:rsidRPr="00F97400">
        <w:rPr>
          <w:rFonts w:ascii="Arial" w:hAnsi="Arial" w:cs="Arial"/>
          <w:i/>
          <w:iCs/>
        </w:rPr>
        <w:t>2. How many cases were identified where a business was found to be stocking or in possession of illegal vaping products?</w:t>
      </w:r>
    </w:p>
    <w:p w14:paraId="5EA72062" w14:textId="77777777" w:rsidR="00F97400" w:rsidRPr="00F97400" w:rsidRDefault="00F97400" w:rsidP="00F97400">
      <w:pPr>
        <w:rPr>
          <w:rFonts w:ascii="Arial" w:hAnsi="Arial" w:cs="Arial"/>
          <w:i/>
          <w:iCs/>
        </w:rPr>
      </w:pPr>
      <w:r w:rsidRPr="00F97400">
        <w:rPr>
          <w:rFonts w:ascii="Arial" w:hAnsi="Arial" w:cs="Arial"/>
          <w:i/>
          <w:iCs/>
        </w:rPr>
        <w:t>3. How many illegal nicotine pouches were seized?</w:t>
      </w:r>
    </w:p>
    <w:p w14:paraId="4C9241F1" w14:textId="77777777" w:rsidR="00F97400" w:rsidRPr="00F97400" w:rsidRDefault="00F97400" w:rsidP="00F97400">
      <w:pPr>
        <w:rPr>
          <w:rFonts w:ascii="Arial" w:hAnsi="Arial" w:cs="Arial"/>
          <w:i/>
          <w:iCs/>
        </w:rPr>
      </w:pPr>
      <w:r w:rsidRPr="00F97400">
        <w:rPr>
          <w:rFonts w:ascii="Arial" w:hAnsi="Arial" w:cs="Arial"/>
          <w:i/>
          <w:iCs/>
        </w:rPr>
        <w:t>4. How many fines were issued in total related to the above cases?</w:t>
      </w:r>
    </w:p>
    <w:p w14:paraId="21F89B6F" w14:textId="77777777" w:rsidR="00F97400" w:rsidRPr="00F97400" w:rsidRDefault="00F97400" w:rsidP="00F97400">
      <w:pPr>
        <w:rPr>
          <w:rFonts w:ascii="Arial" w:hAnsi="Arial" w:cs="Arial"/>
          <w:i/>
          <w:iCs/>
        </w:rPr>
      </w:pPr>
      <w:r w:rsidRPr="00F97400">
        <w:rPr>
          <w:rFonts w:ascii="Arial" w:hAnsi="Arial" w:cs="Arial"/>
          <w:i/>
          <w:iCs/>
        </w:rPr>
        <w:t>5. What is the total monetary value of all fines issued?</w:t>
      </w:r>
    </w:p>
    <w:p w14:paraId="5930D2B7" w14:textId="77777777" w:rsidR="00F97400" w:rsidRDefault="00F97400" w:rsidP="00B34AAE">
      <w:pPr>
        <w:rPr>
          <w:rFonts w:ascii="Arial" w:hAnsi="Arial" w:cs="Arial"/>
          <w:lang w:val="en-US"/>
        </w:rPr>
      </w:pPr>
    </w:p>
    <w:p w14:paraId="14DA4A46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156082"/>
        </w:rPr>
      </w:pPr>
      <w:r>
        <w:rPr>
          <w:rStyle w:val="normaltextrun"/>
          <w:rFonts w:ascii="Arial" w:eastAsiaTheme="majorEastAsia" w:hAnsi="Arial" w:cs="Arial"/>
          <w:color w:val="156082"/>
        </w:rPr>
        <w:t>Wakefield Council does not hold the information you require.  (NB. We do not have a Trading Standards department). You may therefore wish to direct your request to West Yorkshire Trading Standards.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542E3E7F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560275D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Please find their contact details below: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24D2DCA6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West Yorkshire Trading Standards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4867992E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eastAsiaTheme="majorEastAsia" w:hAnsi="Arial" w:cs="Arial"/>
          <w:color w:val="156082"/>
        </w:rPr>
        <w:t>Nepshaw</w:t>
      </w:r>
      <w:proofErr w:type="spellEnd"/>
      <w:r>
        <w:rPr>
          <w:rStyle w:val="normaltextrun"/>
          <w:rFonts w:ascii="Arial" w:eastAsiaTheme="majorEastAsia" w:hAnsi="Arial" w:cs="Arial"/>
          <w:color w:val="156082"/>
        </w:rPr>
        <w:t> Lane South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496C617D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Morley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5DE4C1D7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LS27 7JQ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2BED2F3F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 E-mail </w:t>
      </w:r>
      <w:hyperlink r:id="rId8" w:tgtFrame="_blank" w:history="1">
        <w:r>
          <w:rPr>
            <w:rStyle w:val="normaltextrun"/>
            <w:rFonts w:ascii="Arial" w:eastAsiaTheme="majorEastAsia" w:hAnsi="Arial" w:cs="Arial"/>
            <w:color w:val="156082"/>
            <w:u w:val="single"/>
          </w:rPr>
          <w:t>informationgovernance@wyjs.org.uk</w:t>
        </w:r>
      </w:hyperlink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351CB5BA" w14:textId="77777777" w:rsidR="00B34AAE" w:rsidRDefault="00B34AAE" w:rsidP="00B34AAE">
      <w:pPr>
        <w:rPr>
          <w:rFonts w:ascii="Arial" w:hAnsi="Arial" w:cs="Arial"/>
          <w:lang w:val="en-US"/>
        </w:rPr>
      </w:pPr>
    </w:p>
    <w:p w14:paraId="7204FCC8" w14:textId="77777777" w:rsidR="00B34AAE" w:rsidRPr="00D14AB1" w:rsidRDefault="00B34AAE" w:rsidP="00B34AAE">
      <w:pPr>
        <w:rPr>
          <w:rFonts w:ascii="Arial" w:hAnsi="Arial" w:cs="Arial"/>
          <w:lang w:val="en-US"/>
        </w:rPr>
      </w:pPr>
    </w:p>
    <w:p w14:paraId="2D0D5779" w14:textId="77777777" w:rsidR="00B34AAE" w:rsidRDefault="00B34AAE" w:rsidP="00B34AAE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3E18975" w14:textId="77777777" w:rsidR="00B34AAE" w:rsidRDefault="00B34AAE" w:rsidP="00B34AAE">
      <w:pPr>
        <w:rPr>
          <w:rFonts w:ascii="Arial" w:hAnsi="Arial" w:cs="Arial"/>
          <w:lang w:val="en-US"/>
        </w:rPr>
      </w:pPr>
    </w:p>
    <w:p w14:paraId="2F86EE82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6678C97D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42D6BF90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437FDA85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1AEEE6AD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5A1443D4" w14:textId="77777777" w:rsidR="00B34AAE" w:rsidRPr="00D14AB1" w:rsidRDefault="00B34AAE" w:rsidP="00B34AAE">
      <w:pPr>
        <w:rPr>
          <w:rFonts w:ascii="Arial" w:hAnsi="Arial" w:cs="Arial"/>
          <w:lang w:val="en-US"/>
        </w:rPr>
      </w:pPr>
    </w:p>
    <w:p w14:paraId="567AF2B5" w14:textId="77777777" w:rsidR="00B34AAE" w:rsidRPr="008A2183" w:rsidRDefault="00B34AAE" w:rsidP="00B34AAE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45BDE9A9" w14:textId="77777777" w:rsidR="00B34AAE" w:rsidRPr="00D14AB1" w:rsidRDefault="00B34AAE" w:rsidP="00B34AAE">
      <w:pPr>
        <w:rPr>
          <w:rFonts w:ascii="Arial" w:hAnsi="Arial" w:cs="Arial"/>
        </w:rPr>
      </w:pPr>
    </w:p>
    <w:p w14:paraId="21B9E56B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lastRenderedPageBreak/>
        <w:t>Senior Information Governance Officer</w:t>
      </w:r>
    </w:p>
    <w:p w14:paraId="73A2F85C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4E1ECDFE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0ED16AC2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12F95405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0218F87F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9" w:history="1">
        <w:r w:rsidRPr="00D14AB1">
          <w:rPr>
            <w:rStyle w:val="Hyperlink"/>
            <w:rFonts w:ascii="Arial" w:eastAsiaTheme="majorEastAsia" w:hAnsi="Arial" w:cs="Arial"/>
          </w:rPr>
          <w:t>freedomofinformation@wakefield.gov.uk</w:t>
        </w:r>
      </w:hyperlink>
    </w:p>
    <w:p w14:paraId="1301C7DA" w14:textId="77777777" w:rsidR="00B34AAE" w:rsidRDefault="00B34AAE" w:rsidP="00B34AAE">
      <w:pPr>
        <w:rPr>
          <w:rFonts w:ascii="Arial" w:hAnsi="Arial" w:cs="Arial"/>
        </w:rPr>
      </w:pPr>
    </w:p>
    <w:p w14:paraId="465CB403" w14:textId="77777777" w:rsidR="00B34AAE" w:rsidRPr="00D31651" w:rsidRDefault="00B34AAE" w:rsidP="00B34AAE">
      <w:pPr>
        <w:rPr>
          <w:rFonts w:ascii="Arial" w:hAnsi="Arial" w:cs="Arial"/>
        </w:rPr>
      </w:pPr>
    </w:p>
    <w:p w14:paraId="029307B1" w14:textId="77777777" w:rsidR="00FE7EB4" w:rsidRDefault="00FE7EB4"/>
    <w:sectPr w:rsidR="00FE7EB4" w:rsidSect="00B34AAE"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51FF5" w14:textId="77777777" w:rsidR="00B55716" w:rsidRDefault="00B55716">
      <w:r>
        <w:separator/>
      </w:r>
    </w:p>
  </w:endnote>
  <w:endnote w:type="continuationSeparator" w:id="0">
    <w:p w14:paraId="73D56C67" w14:textId="77777777" w:rsidR="00B55716" w:rsidRDefault="00B5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AC22" w14:textId="77777777" w:rsidR="00B55716" w:rsidRDefault="00B55716">
      <w:r>
        <w:separator/>
      </w:r>
    </w:p>
  </w:footnote>
  <w:footnote w:type="continuationSeparator" w:id="0">
    <w:p w14:paraId="7BAC64D8" w14:textId="77777777" w:rsidR="00B55716" w:rsidRDefault="00B5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AE"/>
    <w:rsid w:val="00042A24"/>
    <w:rsid w:val="001650D3"/>
    <w:rsid w:val="00255072"/>
    <w:rsid w:val="00355815"/>
    <w:rsid w:val="003B28CE"/>
    <w:rsid w:val="00503598"/>
    <w:rsid w:val="005338AE"/>
    <w:rsid w:val="005F12FE"/>
    <w:rsid w:val="00647C4A"/>
    <w:rsid w:val="00805293"/>
    <w:rsid w:val="008202BA"/>
    <w:rsid w:val="00B34AAE"/>
    <w:rsid w:val="00B55716"/>
    <w:rsid w:val="00F67690"/>
    <w:rsid w:val="00F97400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E59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A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34A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A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A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A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A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A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A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A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A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A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A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A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4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A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4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A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34A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4AA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B34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34AAE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rsid w:val="00B34AAE"/>
    <w:rPr>
      <w:color w:val="0000FF"/>
      <w:u w:val="single"/>
    </w:rPr>
  </w:style>
  <w:style w:type="paragraph" w:customStyle="1" w:styleId="paragraph">
    <w:name w:val="paragraph"/>
    <w:basedOn w:val="Normal"/>
    <w:rsid w:val="00B34AAE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B34AAE"/>
  </w:style>
  <w:style w:type="character" w:customStyle="1" w:styleId="eop">
    <w:name w:val="eop"/>
    <w:basedOn w:val="DefaultParagraphFont"/>
    <w:rsid w:val="00B34AAE"/>
  </w:style>
  <w:style w:type="character" w:styleId="UnresolvedMention">
    <w:name w:val="Unresolved Mention"/>
    <w:basedOn w:val="DefaultParagraphFont"/>
    <w:uiPriority w:val="99"/>
    <w:semiHidden/>
    <w:unhideWhenUsed/>
    <w:rsid w:val="00355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ongovernance@wyjs.org.uk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freedomofinformation@wakefield.gov.uk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eedomofinformation@wakefield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reedomofinformation@wakefield.gov.u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IStatus xmlns="b4a98738-7c1f-4a95-b438-aad0bde32e5d" xsi:nil="true"/>
    <Dateoflastaction xmlns="b4a98738-7c1f-4a95-b438-aad0bde32e5d" xsi:nil="true"/>
    <Status0 xmlns="b4a98738-7c1f-4a95-b438-aad0bde32e5d" xsi:nil="true"/>
    <RVReference xmlns="b4a98738-7c1f-4a95-b438-aad0bde32e5d" xsi:nil="true"/>
    <Righttype xmlns="b4a98738-7c1f-4a95-b438-aad0bde32e5d" xsi:nil="true"/>
    <Complex xmlns="b4a98738-7c1f-4a95-b438-aad0bde32e5d" xsi:nil="true"/>
    <Pagestowork xmlns="b4a98738-7c1f-4a95-b438-aad0bde32e5d" xsi:nil="true"/>
    <RVStatus xmlns="b4a98738-7c1f-4a95-b438-aad0bde32e5d" xsi:nil="true"/>
    <SARref xmlns="b4a98738-7c1f-4a95-b438-aad0bde32e5d" xsi:nil="true"/>
    <DestructionDate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Officer xmlns="b4a98738-7c1f-4a95-b438-aad0bde32e5d">
      <UserInfo>
        <DisplayName/>
        <AccountId xsi:nil="true"/>
        <AccountType/>
      </UserInfo>
    </Officer>
    <Perpetrator xmlns="b4a98738-7c1f-4a95-b438-aad0bde32e5d" xsi:nil="true"/>
    <Notes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 xmlns="b4a98738-7c1f-4a95-b438-aad0bde32e5d" xsi:nil="true"/>
    <TaxCatchAll xmlns="153d3f06-a16e-41d8-a37c-17e734ee9e6e" xsi:nil="true"/>
    <Dateofclosure xmlns="b4a98738-7c1f-4a95-b438-aad0bde32e5d" xsi:nil="true"/>
    <Restention xmlns="b4a98738-7c1f-4a95-b438-aad0bde32e5d">3</Restention>
  </documentManagement>
</p:properties>
</file>

<file path=customXml/itemProps1.xml><?xml version="1.0" encoding="utf-8"?>
<ds:datastoreItem xmlns:ds="http://schemas.openxmlformats.org/officeDocument/2006/customXml" ds:itemID="{836E15B5-4869-4F36-9A5A-8FF37D26CA73}"/>
</file>

<file path=customXml/itemProps2.xml><?xml version="1.0" encoding="utf-8"?>
<ds:datastoreItem xmlns:ds="http://schemas.openxmlformats.org/officeDocument/2006/customXml" ds:itemID="{B26E461F-091C-4531-B774-9DA8D339A733}"/>
</file>

<file path=customXml/itemProps3.xml><?xml version="1.0" encoding="utf-8"?>
<ds:datastoreItem xmlns:ds="http://schemas.openxmlformats.org/officeDocument/2006/customXml" ds:itemID="{9DF1A14E-032E-4380-B6FB-846787679941}"/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1946</Characters>
  <Application>Microsoft Office Word</Application>
  <DocSecurity>0</DocSecurity>
  <Lines>108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2026-04-02T13:40:00Z</dcterms:created>
  <dcterms:modified xsi:type="dcterms:W3CDTF">2026-04-02T13:41:00Z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0x01010063ED0FDF10CB2E47A4F429217CC21CA6</vt:lpwstr>
  </property>
</Properties>
</file>