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697A0A47" w14:textId="77777777" w:rsidTr="00FB30EC">
        <w:tblPrEx>
          <w:tblCellMar>
            <w:top w:w="0" w:type="dxa"/>
            <w:bottom w:w="0" w:type="dxa"/>
          </w:tblCellMar>
        </w:tblPrEx>
        <w:tc>
          <w:tcPr>
            <w:tcW w:w="5637" w:type="dxa"/>
          </w:tcPr>
          <w:p w14:paraId="3503AFBF" w14:textId="77777777" w:rsidR="00FB30EC" w:rsidRPr="00D31651" w:rsidRDefault="00FB30EC" w:rsidP="00FB30EC">
            <w:pPr>
              <w:pStyle w:val="Header"/>
              <w:tabs>
                <w:tab w:val="left" w:pos="720"/>
              </w:tabs>
              <w:rPr>
                <w:rFonts w:ascii="Arial" w:hAnsi="Arial" w:cs="Arial"/>
              </w:rPr>
            </w:pPr>
          </w:p>
        </w:tc>
      </w:tr>
      <w:tr w:rsidR="00FB30EC" w:rsidRPr="00D31651" w14:paraId="1DA3F8B6" w14:textId="77777777" w:rsidTr="00FB30EC">
        <w:tblPrEx>
          <w:tblCellMar>
            <w:top w:w="0" w:type="dxa"/>
            <w:bottom w:w="0" w:type="dxa"/>
          </w:tblCellMar>
        </w:tblPrEx>
        <w:tc>
          <w:tcPr>
            <w:tcW w:w="5637" w:type="dxa"/>
          </w:tcPr>
          <w:p w14:paraId="09E9221C"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4FCE3741"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352AA376"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3FCDC075"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B8631C" w:rsidRPr="00B8631C">
                <w:rPr>
                  <w:rStyle w:val="Hyperlink"/>
                  <w:rFonts w:ascii="Arial" w:hAnsi="Arial" w:cs="Arial"/>
                  <w:sz w:val="20"/>
                  <w:szCs w:val="20"/>
                </w:rPr>
                <w:t>freedomofinformation@wakefield.gov.uk</w:t>
              </w:r>
            </w:hyperlink>
          </w:p>
          <w:p w14:paraId="535D1322" w14:textId="77777777" w:rsidR="00FB30EC" w:rsidRDefault="00FB30EC" w:rsidP="00FB30EC">
            <w:pPr>
              <w:pStyle w:val="Header"/>
              <w:tabs>
                <w:tab w:val="left" w:pos="720"/>
              </w:tabs>
              <w:rPr>
                <w:rFonts w:ascii="Arial" w:hAnsi="Arial" w:cs="Arial"/>
                <w:sz w:val="20"/>
                <w:szCs w:val="20"/>
              </w:rPr>
            </w:pPr>
          </w:p>
          <w:p w14:paraId="34B3D5E5" w14:textId="77777777" w:rsidR="00FB30EC" w:rsidRPr="00D31651" w:rsidRDefault="00FB30EC" w:rsidP="00FB30EC">
            <w:pPr>
              <w:pStyle w:val="Header"/>
              <w:tabs>
                <w:tab w:val="left" w:pos="720"/>
              </w:tabs>
              <w:rPr>
                <w:rFonts w:ascii="Arial" w:hAnsi="Arial" w:cs="Arial"/>
                <w:sz w:val="20"/>
                <w:szCs w:val="20"/>
              </w:rPr>
            </w:pPr>
          </w:p>
          <w:p w14:paraId="72218429" w14:textId="231BC1D6"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2268FF">
              <w:rPr>
                <w:rFonts w:ascii="Arial" w:hAnsi="Arial" w:cs="Arial"/>
              </w:rPr>
              <w:t>07/09/2026</w:t>
            </w:r>
          </w:p>
          <w:p w14:paraId="0AD80E29" w14:textId="77777777" w:rsidR="00FB30EC" w:rsidRPr="00D31651" w:rsidRDefault="00FB30EC" w:rsidP="00FB30EC">
            <w:pPr>
              <w:pStyle w:val="Header"/>
              <w:tabs>
                <w:tab w:val="left" w:pos="720"/>
              </w:tabs>
              <w:rPr>
                <w:rFonts w:ascii="Arial" w:hAnsi="Arial" w:cs="Arial"/>
              </w:rPr>
            </w:pPr>
          </w:p>
        </w:tc>
      </w:tr>
      <w:tr w:rsidR="00FB30EC" w:rsidRPr="00D31651" w14:paraId="485CED60" w14:textId="77777777" w:rsidTr="00FB30EC">
        <w:tblPrEx>
          <w:tblCellMar>
            <w:top w:w="0" w:type="dxa"/>
            <w:bottom w:w="0" w:type="dxa"/>
          </w:tblCellMar>
        </w:tblPrEx>
        <w:tc>
          <w:tcPr>
            <w:tcW w:w="5637" w:type="dxa"/>
          </w:tcPr>
          <w:p w14:paraId="36893256" w14:textId="77777777" w:rsidR="00FB30EC" w:rsidRPr="00D31651" w:rsidRDefault="00FB30EC" w:rsidP="00FB30EC">
            <w:pPr>
              <w:tabs>
                <w:tab w:val="left" w:pos="1350"/>
              </w:tabs>
              <w:rPr>
                <w:rFonts w:ascii="Arial" w:hAnsi="Arial" w:cs="Arial"/>
                <w:szCs w:val="20"/>
              </w:rPr>
            </w:pPr>
          </w:p>
        </w:tc>
      </w:tr>
      <w:tr w:rsidR="00FB30EC" w:rsidRPr="00D31651" w14:paraId="3E263C2E" w14:textId="77777777" w:rsidTr="00FB30EC">
        <w:tblPrEx>
          <w:tblCellMar>
            <w:top w:w="0" w:type="dxa"/>
            <w:bottom w:w="0" w:type="dxa"/>
          </w:tblCellMar>
        </w:tblPrEx>
        <w:tc>
          <w:tcPr>
            <w:tcW w:w="5637" w:type="dxa"/>
          </w:tcPr>
          <w:p w14:paraId="300B5770" w14:textId="77777777" w:rsidR="00FB30EC" w:rsidRPr="00D31651" w:rsidRDefault="00FB30EC" w:rsidP="00FB30EC">
            <w:pPr>
              <w:tabs>
                <w:tab w:val="left" w:pos="1350"/>
              </w:tabs>
              <w:rPr>
                <w:rFonts w:ascii="Arial" w:hAnsi="Arial" w:cs="Arial"/>
                <w:szCs w:val="20"/>
              </w:rPr>
            </w:pPr>
          </w:p>
        </w:tc>
      </w:tr>
      <w:tr w:rsidR="00FB30EC" w:rsidRPr="00D31651" w14:paraId="270D14D7" w14:textId="77777777" w:rsidTr="00FB30EC">
        <w:tblPrEx>
          <w:tblCellMar>
            <w:top w:w="0" w:type="dxa"/>
            <w:bottom w:w="0" w:type="dxa"/>
          </w:tblCellMar>
        </w:tblPrEx>
        <w:tc>
          <w:tcPr>
            <w:tcW w:w="5637" w:type="dxa"/>
          </w:tcPr>
          <w:p w14:paraId="5BDF780B" w14:textId="77777777" w:rsidR="00FB30EC" w:rsidRPr="00D31651" w:rsidRDefault="00FB30EC" w:rsidP="00FB30EC">
            <w:pPr>
              <w:tabs>
                <w:tab w:val="left" w:pos="1350"/>
              </w:tabs>
              <w:rPr>
                <w:rFonts w:ascii="Arial" w:hAnsi="Arial" w:cs="Arial"/>
                <w:szCs w:val="20"/>
              </w:rPr>
            </w:pPr>
          </w:p>
        </w:tc>
      </w:tr>
      <w:tr w:rsidR="00FB30EC" w:rsidRPr="00D31651" w14:paraId="655EB645" w14:textId="77777777" w:rsidTr="00FB30EC">
        <w:tblPrEx>
          <w:tblCellMar>
            <w:top w:w="0" w:type="dxa"/>
            <w:bottom w:w="0" w:type="dxa"/>
          </w:tblCellMar>
        </w:tblPrEx>
        <w:tc>
          <w:tcPr>
            <w:tcW w:w="5637" w:type="dxa"/>
          </w:tcPr>
          <w:p w14:paraId="3BE54396" w14:textId="77777777" w:rsidR="00FB30EC" w:rsidRPr="00D31651" w:rsidRDefault="00FB30EC" w:rsidP="00FB30EC">
            <w:pPr>
              <w:tabs>
                <w:tab w:val="left" w:pos="1350"/>
              </w:tabs>
              <w:rPr>
                <w:rFonts w:ascii="Arial" w:hAnsi="Arial" w:cs="Arial"/>
                <w:szCs w:val="20"/>
              </w:rPr>
            </w:pPr>
          </w:p>
        </w:tc>
      </w:tr>
      <w:tr w:rsidR="00FB30EC" w:rsidRPr="00D31651" w14:paraId="333A37A6" w14:textId="77777777" w:rsidTr="00FB30EC">
        <w:tblPrEx>
          <w:tblCellMar>
            <w:top w:w="0" w:type="dxa"/>
            <w:bottom w:w="0" w:type="dxa"/>
          </w:tblCellMar>
        </w:tblPrEx>
        <w:tc>
          <w:tcPr>
            <w:tcW w:w="5637" w:type="dxa"/>
          </w:tcPr>
          <w:p w14:paraId="7D835AAA" w14:textId="77777777" w:rsidR="00FB30EC" w:rsidRPr="00D31651" w:rsidRDefault="00FB30EC" w:rsidP="00FB30EC">
            <w:pPr>
              <w:tabs>
                <w:tab w:val="left" w:pos="1350"/>
              </w:tabs>
              <w:rPr>
                <w:rFonts w:ascii="Arial" w:hAnsi="Arial" w:cs="Arial"/>
                <w:szCs w:val="20"/>
              </w:rPr>
            </w:pPr>
          </w:p>
        </w:tc>
      </w:tr>
      <w:tr w:rsidR="00FB30EC" w:rsidRPr="00D31651" w14:paraId="4E6B15D6" w14:textId="77777777" w:rsidTr="00FB30EC">
        <w:tblPrEx>
          <w:tblCellMar>
            <w:top w:w="0" w:type="dxa"/>
            <w:bottom w:w="0" w:type="dxa"/>
          </w:tblCellMar>
        </w:tblPrEx>
        <w:trPr>
          <w:trHeight w:val="80"/>
        </w:trPr>
        <w:tc>
          <w:tcPr>
            <w:tcW w:w="5637" w:type="dxa"/>
          </w:tcPr>
          <w:p w14:paraId="5B75B9F0" w14:textId="77777777" w:rsidR="00FB30EC" w:rsidRPr="00D31651" w:rsidRDefault="00FB30EC" w:rsidP="00FB30EC">
            <w:pPr>
              <w:tabs>
                <w:tab w:val="left" w:pos="1350"/>
              </w:tabs>
              <w:rPr>
                <w:rFonts w:ascii="Arial" w:hAnsi="Arial" w:cs="Arial"/>
                <w:szCs w:val="20"/>
              </w:rPr>
            </w:pPr>
          </w:p>
        </w:tc>
      </w:tr>
    </w:tbl>
    <w:p w14:paraId="7D3190EC"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7191BA4C" w14:textId="77777777" w:rsidR="008E72E9" w:rsidRPr="007F4E77" w:rsidRDefault="00DC18F0"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7EA4EC8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18128E59"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1AEBB2B1"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5F32F94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419215D9"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1C5D05BE" w14:textId="77777777" w:rsidR="008E72E9" w:rsidRPr="007F4E77" w:rsidRDefault="008E72E9" w:rsidP="008E72E9">
      <w:pPr>
        <w:pStyle w:val="Heading1"/>
        <w:spacing w:after="0"/>
        <w:ind w:left="0"/>
        <w:rPr>
          <w:b w:val="0"/>
        </w:rPr>
      </w:pPr>
      <w:r w:rsidRPr="007F4E77">
        <w:rPr>
          <w:b w:val="0"/>
        </w:rPr>
        <w:t>Contact: Senior Information Governance Officer</w:t>
      </w:r>
    </w:p>
    <w:p w14:paraId="37B210AF" w14:textId="77777777" w:rsidR="008E72E9" w:rsidRPr="007F4E77" w:rsidRDefault="008E72E9" w:rsidP="008E72E9">
      <w:pPr>
        <w:pStyle w:val="Heading1"/>
        <w:spacing w:after="0"/>
        <w:ind w:left="0"/>
        <w:rPr>
          <w:b w:val="0"/>
        </w:rPr>
      </w:pPr>
      <w:r w:rsidRPr="007F4E77">
        <w:rPr>
          <w:b w:val="0"/>
        </w:rPr>
        <w:t>T 01924 306112</w:t>
      </w:r>
    </w:p>
    <w:p w14:paraId="4536C810" w14:textId="77777777" w:rsidR="008E72E9" w:rsidRPr="007F4E77" w:rsidRDefault="008E72E9" w:rsidP="008E72E9">
      <w:pPr>
        <w:pStyle w:val="Heading1"/>
        <w:spacing w:after="0"/>
        <w:ind w:left="0"/>
        <w:rPr>
          <w:b w:val="0"/>
        </w:rPr>
      </w:pPr>
      <w:r w:rsidRPr="007F4E77">
        <w:rPr>
          <w:b w:val="0"/>
        </w:rPr>
        <w:t>E:</w:t>
      </w:r>
      <w:r w:rsidR="00B8631C" w:rsidRPr="00B8631C">
        <w:rPr>
          <w:rFonts w:ascii="Arial" w:hAnsi="Arial"/>
          <w:b w:val="0"/>
          <w:color w:val="auto"/>
        </w:rPr>
        <w:t xml:space="preserve"> </w:t>
      </w:r>
      <w:hyperlink r:id="rId13" w:history="1">
        <w:r w:rsidR="00B8631C" w:rsidRPr="00B8631C">
          <w:rPr>
            <w:rStyle w:val="Hyperlink"/>
            <w:b w:val="0"/>
          </w:rPr>
          <w:t>freedomofinformation@wakefield.gov.uk</w:t>
        </w:r>
      </w:hyperlink>
      <w:r w:rsidRPr="007F4E77">
        <w:rPr>
          <w:b w:val="0"/>
        </w:rPr>
        <w:t>:</w:t>
      </w:r>
    </w:p>
    <w:p w14:paraId="61A5FA62"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37836302"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467A22A9" w14:textId="77777777" w:rsidR="00C60038" w:rsidRDefault="00C60038" w:rsidP="0066165C">
      <w:pPr>
        <w:ind w:left="567"/>
        <w:rPr>
          <w:rFonts w:ascii="Arial" w:hAnsi="Arial" w:cs="Arial"/>
        </w:rPr>
      </w:pPr>
    </w:p>
    <w:p w14:paraId="56908C8D" w14:textId="77777777" w:rsidR="00EB10B0" w:rsidRDefault="00EB10B0" w:rsidP="0066165C">
      <w:pPr>
        <w:ind w:left="567"/>
        <w:rPr>
          <w:rFonts w:ascii="Arial" w:hAnsi="Arial" w:cs="Arial"/>
        </w:rPr>
      </w:pPr>
    </w:p>
    <w:p w14:paraId="026CF14A" w14:textId="77777777" w:rsidR="00EB10B0" w:rsidRDefault="00EB10B0" w:rsidP="0066165C">
      <w:pPr>
        <w:ind w:left="567"/>
        <w:rPr>
          <w:rFonts w:ascii="Arial" w:hAnsi="Arial" w:cs="Arial"/>
        </w:rPr>
      </w:pPr>
    </w:p>
    <w:p w14:paraId="28716539" w14:textId="77777777" w:rsidR="00EB10B0" w:rsidRDefault="00EB10B0" w:rsidP="0066165C">
      <w:pPr>
        <w:ind w:left="567"/>
        <w:rPr>
          <w:rFonts w:ascii="Arial" w:hAnsi="Arial" w:cs="Arial"/>
        </w:rPr>
      </w:pPr>
    </w:p>
    <w:p w14:paraId="2144FE2C" w14:textId="77777777" w:rsidR="000266AD" w:rsidRPr="000266AD" w:rsidRDefault="000266AD" w:rsidP="000266AD">
      <w:pPr>
        <w:rPr>
          <w:rFonts w:ascii="Arial" w:hAnsi="Arial" w:cs="Arial"/>
        </w:rPr>
      </w:pPr>
      <w:r w:rsidRPr="000266AD">
        <w:rPr>
          <w:rFonts w:ascii="Arial" w:hAnsi="Arial" w:cs="Arial"/>
        </w:rPr>
        <w:t>Dear </w:t>
      </w:r>
      <w:r w:rsidR="001054C1">
        <w:rPr>
          <w:rFonts w:ascii="Arial" w:hAnsi="Arial" w:cs="Arial"/>
        </w:rPr>
        <w:t>Requester</w:t>
      </w:r>
      <w:r w:rsidRPr="000266AD">
        <w:rPr>
          <w:rFonts w:ascii="Arial" w:hAnsi="Arial" w:cs="Arial"/>
        </w:rPr>
        <w:t>, </w:t>
      </w:r>
    </w:p>
    <w:p w14:paraId="6ED7ACE2" w14:textId="77777777" w:rsidR="000266AD" w:rsidRPr="000266AD" w:rsidRDefault="000266AD" w:rsidP="000266AD">
      <w:pPr>
        <w:rPr>
          <w:rFonts w:ascii="Arial" w:hAnsi="Arial" w:cs="Arial"/>
        </w:rPr>
      </w:pPr>
      <w:r w:rsidRPr="000266AD">
        <w:rPr>
          <w:rFonts w:ascii="Arial" w:hAnsi="Arial" w:cs="Arial"/>
        </w:rPr>
        <w:t> </w:t>
      </w:r>
    </w:p>
    <w:p w14:paraId="63103E34" w14:textId="77777777" w:rsidR="000266AD" w:rsidRDefault="000266AD" w:rsidP="000266AD">
      <w:pPr>
        <w:rPr>
          <w:rFonts w:ascii="Arial" w:hAnsi="Arial" w:cs="Arial"/>
        </w:rPr>
      </w:pPr>
      <w:r w:rsidRPr="000266AD">
        <w:rPr>
          <w:rFonts w:ascii="Arial" w:hAnsi="Arial" w:cs="Arial"/>
          <w:b/>
          <w:bCs/>
        </w:rPr>
        <w:t>Environmental Information Regulations 2004 - Request for Information</w:t>
      </w:r>
      <w:r w:rsidRPr="000266AD">
        <w:rPr>
          <w:rFonts w:ascii="Arial" w:hAnsi="Arial" w:cs="Arial"/>
        </w:rPr>
        <w:t> </w:t>
      </w:r>
    </w:p>
    <w:p w14:paraId="012F4482" w14:textId="77777777" w:rsidR="00DC18F0" w:rsidRPr="00B224D0" w:rsidRDefault="00DC18F0" w:rsidP="00DC18F0">
      <w:pPr>
        <w:rPr>
          <w:rFonts w:ascii="Arial" w:hAnsi="Arial" w:cs="Arial"/>
          <w:b/>
          <w:bCs/>
        </w:rPr>
      </w:pPr>
      <w:r w:rsidRPr="00A35FCB">
        <w:rPr>
          <w:rFonts w:ascii="Arial" w:hAnsi="Arial" w:cs="Arial"/>
          <w:b/>
          <w:bCs/>
        </w:rPr>
        <w:t>REF:</w:t>
      </w:r>
      <w:r w:rsidR="0008307D">
        <w:rPr>
          <w:rFonts w:ascii="Arial" w:hAnsi="Arial" w:cs="Arial"/>
          <w:b/>
          <w:bCs/>
        </w:rPr>
        <w:t xml:space="preserve"> EIR 943</w:t>
      </w:r>
    </w:p>
    <w:p w14:paraId="0D63ED1F" w14:textId="77777777" w:rsidR="000266AD" w:rsidRPr="000266AD" w:rsidRDefault="000266AD" w:rsidP="000266AD">
      <w:pPr>
        <w:rPr>
          <w:rFonts w:ascii="Arial" w:hAnsi="Arial" w:cs="Arial"/>
        </w:rPr>
      </w:pPr>
    </w:p>
    <w:p w14:paraId="4D8C7316" w14:textId="77777777" w:rsidR="000266AD" w:rsidRDefault="000266AD" w:rsidP="000266AD">
      <w:pPr>
        <w:rPr>
          <w:rFonts w:ascii="Arial" w:hAnsi="Arial" w:cs="Arial"/>
        </w:rPr>
      </w:pPr>
      <w:r w:rsidRPr="000266AD">
        <w:rPr>
          <w:rFonts w:ascii="Arial" w:hAnsi="Arial" w:cs="Arial"/>
        </w:rPr>
        <w:t>I am writing in respect of your enquiry for information held by the Authority, which has been processed under the provisions of the above Regulations. Please note that, as previously advised, the EIR legislation is relevant, as your request relates to issues which affect the environment. </w:t>
      </w:r>
    </w:p>
    <w:p w14:paraId="2027FA82" w14:textId="77777777" w:rsidR="000266AD" w:rsidRPr="000266AD" w:rsidRDefault="000266AD" w:rsidP="000266AD">
      <w:pPr>
        <w:rPr>
          <w:rFonts w:ascii="Arial" w:hAnsi="Arial" w:cs="Arial"/>
        </w:rPr>
      </w:pPr>
    </w:p>
    <w:p w14:paraId="38C21169" w14:textId="77777777" w:rsidR="000266AD" w:rsidRDefault="000266AD" w:rsidP="000266AD">
      <w:pPr>
        <w:rPr>
          <w:rFonts w:ascii="Arial" w:hAnsi="Arial" w:cs="Arial"/>
        </w:rPr>
      </w:pPr>
      <w:r w:rsidRPr="000266AD">
        <w:rPr>
          <w:rFonts w:ascii="Arial" w:hAnsi="Arial" w:cs="Arial"/>
        </w:rPr>
        <w:t>Please find our response to your request below. This information has been provided by the relevant service area/s.  </w:t>
      </w:r>
    </w:p>
    <w:p w14:paraId="0822CE3A" w14:textId="77777777" w:rsidR="0008307D" w:rsidRPr="000266AD" w:rsidRDefault="0008307D" w:rsidP="000266AD">
      <w:pPr>
        <w:rPr>
          <w:rFonts w:ascii="Arial" w:hAnsi="Arial" w:cs="Arial"/>
        </w:rPr>
      </w:pPr>
    </w:p>
    <w:p w14:paraId="3A4E3BD2" w14:textId="77777777" w:rsidR="0008307D" w:rsidRPr="0008307D" w:rsidRDefault="0008307D" w:rsidP="0008307D">
      <w:pPr>
        <w:rPr>
          <w:rFonts w:ascii="Arial" w:hAnsi="Arial" w:cs="Arial"/>
        </w:rPr>
      </w:pPr>
      <w:r w:rsidRPr="0008307D">
        <w:rPr>
          <w:rFonts w:ascii="Arial" w:hAnsi="Arial" w:cs="Arial"/>
        </w:rPr>
        <w:t>Can I obtain confirmation that no changes have been made to the datasets since the last confirmation in April (EIR 23106) for both the Streetlight and Gully data. If changes have occurred, updated versions would be greatly appreciated.</w:t>
      </w:r>
    </w:p>
    <w:p w14:paraId="6659BC55" w14:textId="77777777" w:rsidR="000266AD" w:rsidRPr="000266AD" w:rsidRDefault="000266AD" w:rsidP="000266AD">
      <w:pPr>
        <w:rPr>
          <w:rFonts w:ascii="Arial" w:hAnsi="Arial" w:cs="Arial"/>
        </w:rPr>
      </w:pPr>
    </w:p>
    <w:p w14:paraId="1B9AE8F1" w14:textId="77777777" w:rsidR="000266AD" w:rsidRPr="0008307D" w:rsidRDefault="000266AD" w:rsidP="0008307D">
      <w:pPr>
        <w:rPr>
          <w:rFonts w:ascii="Arial" w:hAnsi="Arial" w:cs="Arial"/>
          <w:color w:val="0070C0"/>
        </w:rPr>
      </w:pPr>
      <w:r w:rsidRPr="0008307D">
        <w:rPr>
          <w:rFonts w:ascii="Arial" w:hAnsi="Arial" w:cs="Arial"/>
          <w:color w:val="0070C0"/>
          <w:lang w:val="en-US"/>
        </w:rPr>
        <w:t>Please find attached a spreadsheet containing the </w:t>
      </w:r>
      <w:proofErr w:type="gramStart"/>
      <w:r w:rsidRPr="0008307D">
        <w:rPr>
          <w:rFonts w:ascii="Arial" w:hAnsi="Arial" w:cs="Arial"/>
          <w:color w:val="0070C0"/>
          <w:lang w:val="en-US"/>
        </w:rPr>
        <w:t>information,</w:t>
      </w:r>
      <w:proofErr w:type="gramEnd"/>
      <w:r w:rsidRPr="0008307D">
        <w:rPr>
          <w:rFonts w:ascii="Arial" w:hAnsi="Arial" w:cs="Arial"/>
          <w:color w:val="0070C0"/>
          <w:lang w:val="en-US"/>
        </w:rPr>
        <w:t> where held, which you requested.</w:t>
      </w:r>
      <w:r w:rsidRPr="0008307D">
        <w:rPr>
          <w:rFonts w:ascii="Arial" w:hAnsi="Arial" w:cs="Arial"/>
          <w:color w:val="0070C0"/>
        </w:rPr>
        <w:t> </w:t>
      </w:r>
    </w:p>
    <w:p w14:paraId="20E713C9" w14:textId="77777777" w:rsidR="000266AD" w:rsidRPr="000266AD" w:rsidRDefault="000266AD" w:rsidP="000266AD">
      <w:pPr>
        <w:rPr>
          <w:rFonts w:ascii="Arial" w:hAnsi="Arial" w:cs="Arial"/>
        </w:rPr>
      </w:pPr>
      <w:r w:rsidRPr="000266AD">
        <w:rPr>
          <w:rFonts w:ascii="Arial" w:hAnsi="Arial" w:cs="Arial"/>
        </w:rPr>
        <w:t> </w:t>
      </w:r>
    </w:p>
    <w:p w14:paraId="5BEEBC44" w14:textId="77777777" w:rsidR="000266AD" w:rsidRPr="000266AD" w:rsidRDefault="000266AD" w:rsidP="000266AD">
      <w:pPr>
        <w:rPr>
          <w:rFonts w:ascii="Arial" w:hAnsi="Arial" w:cs="Arial"/>
        </w:rPr>
      </w:pPr>
      <w:r w:rsidRPr="000266AD">
        <w:rPr>
          <w:rFonts w:ascii="Arial" w:hAnsi="Arial" w:cs="Arial"/>
          <w:lang w:val="en-US"/>
        </w:rPr>
        <w:t>Please be advised that the document is being provided in Microsoft Excel Comma Separated Values File</w:t>
      </w:r>
      <w:r w:rsidR="001054C1">
        <w:rPr>
          <w:rFonts w:ascii="Arial" w:hAnsi="Arial" w:cs="Arial"/>
          <w:lang w:val="en-US"/>
        </w:rPr>
        <w:t xml:space="preserve"> (CSV)</w:t>
      </w:r>
      <w:r w:rsidRPr="000266AD">
        <w:rPr>
          <w:rFonts w:ascii="Arial" w:hAnsi="Arial" w:cs="Arial"/>
          <w:lang w:val="en-US"/>
        </w:rPr>
        <w:t>, rather than standard Excel file format, </w:t>
      </w:r>
      <w:r w:rsidR="00DC18F0">
        <w:rPr>
          <w:rFonts w:ascii="Arial" w:hAnsi="Arial" w:cs="Arial"/>
          <w:lang w:val="en-US"/>
        </w:rPr>
        <w:t xml:space="preserve">following </w:t>
      </w:r>
      <w:r w:rsidRPr="000266AD">
        <w:rPr>
          <w:rFonts w:ascii="Arial" w:hAnsi="Arial" w:cs="Arial"/>
          <w:lang w:val="en-US"/>
        </w:rPr>
        <w:t>guidance</w:t>
      </w:r>
      <w:r w:rsidR="00DC18F0">
        <w:rPr>
          <w:rFonts w:ascii="Arial" w:hAnsi="Arial" w:cs="Arial"/>
          <w:lang w:val="en-US"/>
        </w:rPr>
        <w:t xml:space="preserve"> issued</w:t>
      </w:r>
      <w:r w:rsidRPr="000266AD">
        <w:rPr>
          <w:rFonts w:ascii="Arial" w:hAnsi="Arial" w:cs="Arial"/>
          <w:lang w:val="en-US"/>
        </w:rPr>
        <w:t xml:space="preserve"> from the Information Commissioner’s Office (ICO) concerning the disclosure of data onto shared platforms. </w:t>
      </w:r>
      <w:r w:rsidR="001054C1" w:rsidRPr="000266AD">
        <w:rPr>
          <w:rFonts w:ascii="Arial" w:hAnsi="Arial" w:cs="Arial"/>
          <w:lang w:val="en-US"/>
        </w:rPr>
        <w:t>To</w:t>
      </w:r>
      <w:r w:rsidRPr="000266AD">
        <w:rPr>
          <w:rFonts w:ascii="Arial" w:hAnsi="Arial" w:cs="Arial"/>
          <w:lang w:val="en-US"/>
        </w:rPr>
        <w:t xml:space="preserve"> ensure that data can be </w:t>
      </w:r>
      <w:r w:rsidR="00DC18F0">
        <w:rPr>
          <w:rFonts w:ascii="Arial" w:hAnsi="Arial" w:cs="Arial"/>
          <w:lang w:val="en-US"/>
        </w:rPr>
        <w:t>shared</w:t>
      </w:r>
      <w:r w:rsidRPr="000266AD">
        <w:rPr>
          <w:rFonts w:ascii="Arial" w:hAnsi="Arial" w:cs="Arial"/>
          <w:lang w:val="en-US"/>
        </w:rPr>
        <w:t xml:space="preserve"> in as secure a manner as possible, Wakefield Council has decided to use the CSV format for the disclosure of all spreadsheets.</w:t>
      </w:r>
      <w:r w:rsidRPr="000266AD">
        <w:rPr>
          <w:rFonts w:ascii="Arial" w:hAnsi="Arial" w:cs="Arial"/>
        </w:rPr>
        <w:t> </w:t>
      </w:r>
    </w:p>
    <w:p w14:paraId="70B96A05" w14:textId="77777777" w:rsidR="000266AD" w:rsidRPr="000266AD" w:rsidRDefault="000266AD" w:rsidP="000266AD">
      <w:pPr>
        <w:rPr>
          <w:rFonts w:ascii="Arial" w:hAnsi="Arial" w:cs="Arial"/>
        </w:rPr>
      </w:pPr>
      <w:r w:rsidRPr="000266AD">
        <w:rPr>
          <w:rFonts w:ascii="Arial" w:hAnsi="Arial" w:cs="Arial"/>
        </w:rPr>
        <w:t> </w:t>
      </w:r>
    </w:p>
    <w:p w14:paraId="1425428C" w14:textId="77777777" w:rsidR="000266AD" w:rsidRPr="000266AD" w:rsidRDefault="000266AD" w:rsidP="000266AD">
      <w:pPr>
        <w:rPr>
          <w:rFonts w:ascii="Arial" w:hAnsi="Arial" w:cs="Arial"/>
        </w:rPr>
      </w:pPr>
      <w:r w:rsidRPr="000266AD">
        <w:rPr>
          <w:rFonts w:ascii="Arial" w:hAnsi="Arial" w:cs="Arial"/>
          <w:lang w:val="en-US"/>
        </w:rPr>
        <w:t>A link to the ICO’s advisory note is provided below for reference:</w:t>
      </w:r>
      <w:r w:rsidRPr="000266AD">
        <w:rPr>
          <w:rFonts w:ascii="Arial" w:hAnsi="Arial" w:cs="Arial"/>
        </w:rPr>
        <w:t> </w:t>
      </w:r>
    </w:p>
    <w:p w14:paraId="7476AABB" w14:textId="77777777" w:rsidR="000266AD" w:rsidRPr="000266AD" w:rsidRDefault="000266AD" w:rsidP="000266AD">
      <w:pPr>
        <w:rPr>
          <w:rFonts w:ascii="Arial" w:hAnsi="Arial" w:cs="Arial"/>
        </w:rPr>
      </w:pPr>
      <w:hyperlink r:id="rId14" w:tgtFrame="_blank" w:history="1">
        <w:r w:rsidRPr="000266AD">
          <w:rPr>
            <w:rStyle w:val="Hyperlink"/>
            <w:rFonts w:ascii="Arial" w:hAnsi="Arial" w:cs="Arial"/>
            <w:b/>
            <w:bCs/>
          </w:rPr>
          <w:t>https://ico.org.uk/for-organisations/foi-eir-and-access-to-information/information-commissioner-s-office-advisory-note-to-public-authorities/</w:t>
        </w:r>
      </w:hyperlink>
      <w:r w:rsidRPr="000266AD">
        <w:rPr>
          <w:rFonts w:ascii="Arial" w:hAnsi="Arial" w:cs="Arial"/>
        </w:rPr>
        <w:t> </w:t>
      </w:r>
    </w:p>
    <w:p w14:paraId="0780B8C8" w14:textId="77777777" w:rsidR="000266AD" w:rsidRPr="000266AD" w:rsidRDefault="000266AD" w:rsidP="000266AD">
      <w:pPr>
        <w:rPr>
          <w:rFonts w:ascii="Arial" w:hAnsi="Arial" w:cs="Arial"/>
        </w:rPr>
      </w:pPr>
      <w:r w:rsidRPr="000266AD">
        <w:rPr>
          <w:rFonts w:ascii="Arial" w:hAnsi="Arial" w:cs="Arial"/>
        </w:rPr>
        <w:t> </w:t>
      </w:r>
    </w:p>
    <w:p w14:paraId="703D730C" w14:textId="77777777" w:rsidR="00EA0D17" w:rsidRPr="00EA0D17" w:rsidRDefault="00EA0D17" w:rsidP="00EA0D17">
      <w:pPr>
        <w:rPr>
          <w:rFonts w:ascii="Arial" w:hAnsi="Arial" w:cs="Arial"/>
        </w:rPr>
      </w:pPr>
      <w:r w:rsidRPr="00EA0D17">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5" w:tgtFrame="_blank" w:history="1">
        <w:r w:rsidRPr="00EA0D17">
          <w:rPr>
            <w:rStyle w:val="Hyperlink"/>
            <w:rFonts w:ascii="Arial" w:hAnsi="Arial" w:cs="Arial"/>
          </w:rPr>
          <w:t>freedomofinformation@wakefield.gov.uk</w:t>
        </w:r>
      </w:hyperlink>
      <w:r w:rsidRPr="00EA0D17">
        <w:rPr>
          <w:rFonts w:ascii="Arial" w:hAnsi="Arial" w:cs="Arial"/>
        </w:rPr>
        <w:t> and an internal review of your case will be arranged. </w:t>
      </w:r>
    </w:p>
    <w:p w14:paraId="00737B84" w14:textId="77777777" w:rsidR="00EA0D17" w:rsidRPr="00EA0D17" w:rsidRDefault="00EA0D17" w:rsidP="00EA0D17">
      <w:pPr>
        <w:rPr>
          <w:rFonts w:ascii="Arial" w:hAnsi="Arial" w:cs="Arial"/>
        </w:rPr>
      </w:pPr>
      <w:r w:rsidRPr="00EA0D17">
        <w:rPr>
          <w:rFonts w:ascii="Arial" w:hAnsi="Arial" w:cs="Arial"/>
        </w:rPr>
        <w:t> </w:t>
      </w:r>
    </w:p>
    <w:p w14:paraId="695616A5" w14:textId="77777777" w:rsidR="00EA0D17" w:rsidRPr="00EA0D17" w:rsidRDefault="00EA0D17" w:rsidP="00EA0D17">
      <w:pPr>
        <w:rPr>
          <w:rFonts w:ascii="Arial" w:hAnsi="Arial" w:cs="Arial"/>
        </w:rPr>
      </w:pPr>
      <w:r w:rsidRPr="00EA0D17">
        <w:rPr>
          <w:rFonts w:ascii="Arial" w:hAnsi="Arial" w:cs="Arial"/>
        </w:rPr>
        <w:t>Corporate Information Governance Team, </w:t>
      </w:r>
    </w:p>
    <w:p w14:paraId="26AFB1C7" w14:textId="77777777" w:rsidR="00EA0D17" w:rsidRPr="00EA0D17" w:rsidRDefault="00EA0D17" w:rsidP="00EA0D17">
      <w:pPr>
        <w:rPr>
          <w:rFonts w:ascii="Arial" w:hAnsi="Arial" w:cs="Arial"/>
        </w:rPr>
      </w:pPr>
      <w:r w:rsidRPr="00EA0D17">
        <w:rPr>
          <w:rFonts w:ascii="Arial" w:hAnsi="Arial" w:cs="Arial"/>
        </w:rPr>
        <w:t>Wakefield One, Wakefield,  </w:t>
      </w:r>
    </w:p>
    <w:p w14:paraId="3D43EB92" w14:textId="77777777" w:rsidR="00EA0D17" w:rsidRPr="00EA0D17" w:rsidRDefault="00EA0D17" w:rsidP="00EA0D17">
      <w:pPr>
        <w:rPr>
          <w:rFonts w:ascii="Arial" w:hAnsi="Arial" w:cs="Arial"/>
        </w:rPr>
      </w:pPr>
      <w:r w:rsidRPr="00EA0D17">
        <w:rPr>
          <w:rFonts w:ascii="Arial" w:hAnsi="Arial" w:cs="Arial"/>
        </w:rPr>
        <w:t>West Yorkshire  </w:t>
      </w:r>
    </w:p>
    <w:p w14:paraId="71B1166E" w14:textId="77777777" w:rsidR="00EA0D17" w:rsidRPr="00EA0D17" w:rsidRDefault="00EA0D17" w:rsidP="00EA0D17">
      <w:pPr>
        <w:rPr>
          <w:rFonts w:ascii="Arial" w:hAnsi="Arial" w:cs="Arial"/>
        </w:rPr>
      </w:pPr>
      <w:r w:rsidRPr="00EA0D17">
        <w:rPr>
          <w:rFonts w:ascii="Arial" w:hAnsi="Arial" w:cs="Arial"/>
        </w:rPr>
        <w:t>WF1 2EB </w:t>
      </w:r>
    </w:p>
    <w:p w14:paraId="31B6645C" w14:textId="77777777" w:rsidR="00EA0D17" w:rsidRPr="00EA0D17" w:rsidRDefault="00EA0D17" w:rsidP="00EA0D17">
      <w:pPr>
        <w:rPr>
          <w:rFonts w:ascii="Arial" w:hAnsi="Arial" w:cs="Arial"/>
        </w:rPr>
      </w:pPr>
      <w:r w:rsidRPr="00EA0D17">
        <w:rPr>
          <w:rFonts w:ascii="Arial" w:hAnsi="Arial" w:cs="Arial"/>
        </w:rPr>
        <w:t> </w:t>
      </w:r>
    </w:p>
    <w:p w14:paraId="49B3C8C0" w14:textId="77777777" w:rsidR="002268FF" w:rsidRDefault="002268FF" w:rsidP="00EA0D17">
      <w:pPr>
        <w:rPr>
          <w:rFonts w:ascii="Arial" w:hAnsi="Arial" w:cs="Arial"/>
        </w:rPr>
      </w:pPr>
    </w:p>
    <w:p w14:paraId="79FF42C1" w14:textId="77777777" w:rsidR="002268FF" w:rsidRDefault="002268FF" w:rsidP="00EA0D17">
      <w:pPr>
        <w:rPr>
          <w:rFonts w:ascii="Arial" w:hAnsi="Arial" w:cs="Arial"/>
        </w:rPr>
      </w:pPr>
    </w:p>
    <w:p w14:paraId="3D34F490" w14:textId="1129571A" w:rsidR="00EA0D17" w:rsidRPr="00EA0D17" w:rsidRDefault="00EA0D17" w:rsidP="00EA0D17">
      <w:pPr>
        <w:rPr>
          <w:rFonts w:ascii="Arial" w:hAnsi="Arial" w:cs="Arial"/>
        </w:rPr>
      </w:pPr>
      <w:r w:rsidRPr="00EA0D17">
        <w:rPr>
          <w:rFonts w:ascii="Arial" w:hAnsi="Arial" w:cs="Arial"/>
        </w:rPr>
        <w:t>Yours sincerely </w:t>
      </w:r>
    </w:p>
    <w:p w14:paraId="33971BAB" w14:textId="77777777" w:rsidR="000266AD" w:rsidRPr="000266AD" w:rsidRDefault="000266AD" w:rsidP="000266AD">
      <w:pPr>
        <w:rPr>
          <w:rFonts w:ascii="Arial" w:hAnsi="Arial" w:cs="Arial"/>
        </w:rPr>
      </w:pPr>
    </w:p>
    <w:p w14:paraId="470D436A" w14:textId="7AE7F433" w:rsidR="00AD0AB0" w:rsidRPr="00AD0AB0" w:rsidRDefault="00AD0AB0" w:rsidP="00AD0AB0">
      <w:pPr>
        <w:rPr>
          <w:rFonts w:ascii="Arial" w:hAnsi="Arial" w:cs="Arial"/>
        </w:rPr>
      </w:pPr>
      <w:r w:rsidRPr="00AD0AB0">
        <w:rPr>
          <w:rFonts w:ascii="Arial" w:hAnsi="Arial" w:cs="Arial"/>
        </w:rPr>
        <w:t>Information Governance Officer  </w:t>
      </w:r>
    </w:p>
    <w:p w14:paraId="62E0209B" w14:textId="77777777" w:rsidR="00AD0AB0" w:rsidRPr="00AD0AB0" w:rsidRDefault="00AD0AB0" w:rsidP="00AD0AB0">
      <w:pPr>
        <w:rPr>
          <w:rFonts w:ascii="Arial" w:hAnsi="Arial" w:cs="Arial"/>
        </w:rPr>
      </w:pPr>
      <w:r w:rsidRPr="00AD0AB0">
        <w:rPr>
          <w:rFonts w:ascii="Arial" w:hAnsi="Arial" w:cs="Arial"/>
        </w:rPr>
        <w:t>Information Governance Team, </w:t>
      </w:r>
    </w:p>
    <w:p w14:paraId="4B4FD81D" w14:textId="77777777" w:rsidR="00AD0AB0" w:rsidRPr="00AD0AB0" w:rsidRDefault="00AD0AB0" w:rsidP="00AD0AB0">
      <w:pPr>
        <w:rPr>
          <w:rFonts w:ascii="Arial" w:hAnsi="Arial" w:cs="Arial"/>
        </w:rPr>
      </w:pPr>
      <w:r w:rsidRPr="00AD0AB0">
        <w:rPr>
          <w:rFonts w:ascii="Arial" w:hAnsi="Arial" w:cs="Arial"/>
        </w:rPr>
        <w:t>Wakefield Council </w:t>
      </w:r>
    </w:p>
    <w:p w14:paraId="5122A966" w14:textId="77777777" w:rsidR="00AD0AB0" w:rsidRPr="00AD0AB0" w:rsidRDefault="00AD0AB0" w:rsidP="00AD0AB0">
      <w:pPr>
        <w:rPr>
          <w:rFonts w:ascii="Arial" w:hAnsi="Arial" w:cs="Arial"/>
        </w:rPr>
      </w:pPr>
      <w:r w:rsidRPr="00AD0AB0">
        <w:rPr>
          <w:rFonts w:ascii="Arial" w:hAnsi="Arial" w:cs="Arial"/>
        </w:rPr>
        <w:t>E-mail: </w:t>
      </w:r>
      <w:hyperlink r:id="rId16" w:history="1">
        <w:r w:rsidRPr="00AD0AB0">
          <w:rPr>
            <w:rStyle w:val="Hyperlink"/>
            <w:rFonts w:ascii="Arial" w:hAnsi="Arial" w:cs="Arial"/>
          </w:rPr>
          <w:t>freedomofInformation@wakefield.gov.uk</w:t>
        </w:r>
      </w:hyperlink>
      <w:r w:rsidRPr="00AD0AB0">
        <w:rPr>
          <w:rFonts w:ascii="Arial" w:hAnsi="Arial" w:cs="Arial"/>
        </w:rPr>
        <w:t> </w:t>
      </w:r>
    </w:p>
    <w:p w14:paraId="39C9983B" w14:textId="77777777" w:rsidR="00AD0AB0" w:rsidRPr="00AD0AB0" w:rsidRDefault="00AD0AB0" w:rsidP="00AD0AB0">
      <w:pPr>
        <w:rPr>
          <w:rFonts w:ascii="Arial" w:hAnsi="Arial" w:cs="Arial"/>
        </w:rPr>
      </w:pPr>
      <w:r w:rsidRPr="00AD0AB0">
        <w:rPr>
          <w:rFonts w:ascii="Arial" w:hAnsi="Arial" w:cs="Arial"/>
        </w:rPr>
        <w:t>Tel: 01924 306112 </w:t>
      </w:r>
    </w:p>
    <w:p w14:paraId="05E1D1AD" w14:textId="77777777" w:rsidR="00EB10B0" w:rsidRPr="00D31651" w:rsidRDefault="00EB10B0" w:rsidP="00AD0AB0">
      <w:pPr>
        <w:rPr>
          <w:rFonts w:ascii="Arial" w:hAnsi="Arial" w:cs="Arial"/>
        </w:rPr>
      </w:pPr>
    </w:p>
    <w:sectPr w:rsidR="00EB10B0" w:rsidRPr="00D31651" w:rsidSect="00FE2FFC">
      <w:headerReference w:type="even" r:id="rId17"/>
      <w:headerReference w:type="default" r:id="rId18"/>
      <w:footerReference w:type="even" r:id="rId19"/>
      <w:footerReference w:type="default" r:id="rId20"/>
      <w:headerReference w:type="first" r:id="rId21"/>
      <w:footerReference w:type="first" r:id="rId22"/>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121B46" w14:textId="77777777" w:rsidR="007E7A68" w:rsidRDefault="007E7A68">
      <w:r>
        <w:separator/>
      </w:r>
    </w:p>
  </w:endnote>
  <w:endnote w:type="continuationSeparator" w:id="0">
    <w:p w14:paraId="16BDDBE6" w14:textId="77777777" w:rsidR="007E7A68" w:rsidRDefault="007E7A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9F4A8"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54315" w14:textId="77777777" w:rsidR="00DC5390" w:rsidRDefault="00DC5390">
    <w:pPr>
      <w:pStyle w:val="Footer"/>
      <w:ind w:hanging="851"/>
    </w:pPr>
    <w:r>
      <w:pict w14:anchorId="753F7D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6pt;height:85.2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FDA1A" w14:textId="77777777" w:rsidR="00DC5390" w:rsidRDefault="00DC5390">
    <w:pPr>
      <w:pStyle w:val="Footer"/>
      <w:ind w:hanging="851"/>
    </w:pPr>
    <w:r>
      <w:pict w14:anchorId="524F77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6pt;height:85.2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7A611F" w14:textId="77777777" w:rsidR="007E7A68" w:rsidRDefault="007E7A68">
      <w:r>
        <w:separator/>
      </w:r>
    </w:p>
  </w:footnote>
  <w:footnote w:type="continuationSeparator" w:id="0">
    <w:p w14:paraId="4FA57B5B" w14:textId="77777777" w:rsidR="007E7A68" w:rsidRDefault="007E7A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BA86A"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84A6A"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0230F" w14:textId="77777777" w:rsidR="00DC5390" w:rsidRDefault="00FE2FFC">
    <w:pPr>
      <w:pStyle w:val="Header"/>
      <w:ind w:hanging="851"/>
    </w:pPr>
    <w:r>
      <w:rPr>
        <w:noProof/>
      </w:rPr>
      <w:pict w14:anchorId="1FCE8E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783DED5B" w14:textId="77777777" w:rsidR="00FB30EC" w:rsidRDefault="00FB30EC">
    <w:pPr>
      <w:pStyle w:val="Header"/>
      <w:ind w:hanging="851"/>
    </w:pPr>
  </w:p>
  <w:p w14:paraId="7AC7C65F" w14:textId="77777777" w:rsidR="00FB30EC" w:rsidRDefault="00FB30EC">
    <w:pPr>
      <w:pStyle w:val="Header"/>
      <w:ind w:hanging="851"/>
    </w:pPr>
  </w:p>
  <w:p w14:paraId="5D1236B3" w14:textId="77777777" w:rsidR="00FB30EC" w:rsidRDefault="00FB30EC">
    <w:pPr>
      <w:pStyle w:val="Header"/>
      <w:ind w:hanging="851"/>
    </w:pPr>
  </w:p>
  <w:p w14:paraId="1EC96B8A" w14:textId="77777777" w:rsidR="00FB30EC" w:rsidRDefault="00FB30EC">
    <w:pPr>
      <w:pStyle w:val="Header"/>
      <w:ind w:hanging="851"/>
    </w:pPr>
  </w:p>
  <w:p w14:paraId="302F3FEF" w14:textId="77777777" w:rsidR="00FB30EC" w:rsidRDefault="00FB30EC">
    <w:pPr>
      <w:pStyle w:val="Header"/>
      <w:ind w:hanging="851"/>
    </w:pPr>
  </w:p>
  <w:p w14:paraId="1FB49383" w14:textId="77777777" w:rsidR="00FB30EC" w:rsidRDefault="00FB30EC">
    <w:pPr>
      <w:pStyle w:val="Header"/>
      <w:ind w:hanging="851"/>
    </w:pPr>
  </w:p>
  <w:p w14:paraId="6D8BBA57" w14:textId="77777777" w:rsidR="00FB30EC" w:rsidRDefault="00FB30EC">
    <w:pPr>
      <w:pStyle w:val="Header"/>
      <w:ind w:hanging="851"/>
    </w:pPr>
  </w:p>
  <w:p w14:paraId="24788CD3" w14:textId="77777777" w:rsidR="00FB30EC" w:rsidRDefault="00FB30EC">
    <w:pPr>
      <w:pStyle w:val="Header"/>
      <w:ind w:hanging="851"/>
    </w:pPr>
  </w:p>
  <w:p w14:paraId="3FBF3FD0" w14:textId="77777777" w:rsidR="00FB30EC" w:rsidRDefault="00FB30EC">
    <w:pPr>
      <w:pStyle w:val="Header"/>
      <w:ind w:hanging="851"/>
    </w:pPr>
  </w:p>
  <w:p w14:paraId="26FFDB24"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95009384">
    <w:abstractNumId w:val="1"/>
  </w:num>
  <w:num w:numId="2" w16cid:durableId="152914789">
    <w:abstractNumId w:val="2"/>
  </w:num>
  <w:num w:numId="3" w16cid:durableId="607469258">
    <w:abstractNumId w:val="3"/>
  </w:num>
  <w:num w:numId="4" w16cid:durableId="382297084">
    <w:abstractNumId w:val="5"/>
  </w:num>
  <w:num w:numId="5" w16cid:durableId="425737002">
    <w:abstractNumId w:val="0"/>
  </w:num>
  <w:num w:numId="6" w16cid:durableId="1253208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266AD"/>
    <w:rsid w:val="00043599"/>
    <w:rsid w:val="000464B8"/>
    <w:rsid w:val="00062BF9"/>
    <w:rsid w:val="0008307D"/>
    <w:rsid w:val="000878E2"/>
    <w:rsid w:val="00090453"/>
    <w:rsid w:val="000928E7"/>
    <w:rsid w:val="000A09FE"/>
    <w:rsid w:val="000B2B04"/>
    <w:rsid w:val="000C0611"/>
    <w:rsid w:val="000D491A"/>
    <w:rsid w:val="000E5BD7"/>
    <w:rsid w:val="000F3BB1"/>
    <w:rsid w:val="000F71B3"/>
    <w:rsid w:val="00100336"/>
    <w:rsid w:val="001054C1"/>
    <w:rsid w:val="001061DC"/>
    <w:rsid w:val="00111442"/>
    <w:rsid w:val="001149C2"/>
    <w:rsid w:val="00117597"/>
    <w:rsid w:val="001201C0"/>
    <w:rsid w:val="00134FA3"/>
    <w:rsid w:val="00137EC2"/>
    <w:rsid w:val="0015715D"/>
    <w:rsid w:val="00167699"/>
    <w:rsid w:val="00176DED"/>
    <w:rsid w:val="00177313"/>
    <w:rsid w:val="001902D6"/>
    <w:rsid w:val="001C198B"/>
    <w:rsid w:val="001C6B51"/>
    <w:rsid w:val="001D446F"/>
    <w:rsid w:val="001D63E4"/>
    <w:rsid w:val="001F19C3"/>
    <w:rsid w:val="001F4138"/>
    <w:rsid w:val="001F49F2"/>
    <w:rsid w:val="00200994"/>
    <w:rsid w:val="002165CC"/>
    <w:rsid w:val="00226169"/>
    <w:rsid w:val="002268FF"/>
    <w:rsid w:val="00251F01"/>
    <w:rsid w:val="00256E92"/>
    <w:rsid w:val="00270FA7"/>
    <w:rsid w:val="00285BF6"/>
    <w:rsid w:val="002A43DC"/>
    <w:rsid w:val="002A7EA6"/>
    <w:rsid w:val="002B6989"/>
    <w:rsid w:val="002C29EF"/>
    <w:rsid w:val="002C4C05"/>
    <w:rsid w:val="002D3F46"/>
    <w:rsid w:val="002D5C2E"/>
    <w:rsid w:val="002E063D"/>
    <w:rsid w:val="002E2646"/>
    <w:rsid w:val="002E451C"/>
    <w:rsid w:val="00304702"/>
    <w:rsid w:val="00313D23"/>
    <w:rsid w:val="00324115"/>
    <w:rsid w:val="00327355"/>
    <w:rsid w:val="00362091"/>
    <w:rsid w:val="00363FF3"/>
    <w:rsid w:val="00384BB8"/>
    <w:rsid w:val="00390F02"/>
    <w:rsid w:val="003921BE"/>
    <w:rsid w:val="003945FD"/>
    <w:rsid w:val="00396839"/>
    <w:rsid w:val="003A06E0"/>
    <w:rsid w:val="003A2529"/>
    <w:rsid w:val="003A7D97"/>
    <w:rsid w:val="003B3188"/>
    <w:rsid w:val="003C13EB"/>
    <w:rsid w:val="003C2DA1"/>
    <w:rsid w:val="003E5792"/>
    <w:rsid w:val="003F7D0D"/>
    <w:rsid w:val="003F7D8E"/>
    <w:rsid w:val="0040622E"/>
    <w:rsid w:val="00411354"/>
    <w:rsid w:val="00427B33"/>
    <w:rsid w:val="0044091D"/>
    <w:rsid w:val="00440E9A"/>
    <w:rsid w:val="00445D34"/>
    <w:rsid w:val="004478D9"/>
    <w:rsid w:val="00460628"/>
    <w:rsid w:val="004661F2"/>
    <w:rsid w:val="0047118C"/>
    <w:rsid w:val="0047466C"/>
    <w:rsid w:val="00483ECC"/>
    <w:rsid w:val="00491483"/>
    <w:rsid w:val="00495A86"/>
    <w:rsid w:val="004B64A6"/>
    <w:rsid w:val="004C63FE"/>
    <w:rsid w:val="004D0578"/>
    <w:rsid w:val="004D0FA2"/>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22AC"/>
    <w:rsid w:val="006A3899"/>
    <w:rsid w:val="006B013D"/>
    <w:rsid w:val="006B6B77"/>
    <w:rsid w:val="006C74B3"/>
    <w:rsid w:val="006D7931"/>
    <w:rsid w:val="006E1E30"/>
    <w:rsid w:val="006E4A35"/>
    <w:rsid w:val="006F337E"/>
    <w:rsid w:val="007014FE"/>
    <w:rsid w:val="007102D2"/>
    <w:rsid w:val="0076199A"/>
    <w:rsid w:val="00767C48"/>
    <w:rsid w:val="00771BE5"/>
    <w:rsid w:val="007751B3"/>
    <w:rsid w:val="0078113B"/>
    <w:rsid w:val="00781629"/>
    <w:rsid w:val="007A117A"/>
    <w:rsid w:val="007A4963"/>
    <w:rsid w:val="007C7795"/>
    <w:rsid w:val="007E7A68"/>
    <w:rsid w:val="007F4E77"/>
    <w:rsid w:val="007F6B6C"/>
    <w:rsid w:val="0080189F"/>
    <w:rsid w:val="0084142B"/>
    <w:rsid w:val="00855D89"/>
    <w:rsid w:val="00864081"/>
    <w:rsid w:val="008730ED"/>
    <w:rsid w:val="00877DE4"/>
    <w:rsid w:val="00881702"/>
    <w:rsid w:val="008878F4"/>
    <w:rsid w:val="00897B24"/>
    <w:rsid w:val="008A071D"/>
    <w:rsid w:val="008A3F99"/>
    <w:rsid w:val="008B4509"/>
    <w:rsid w:val="008D1FA3"/>
    <w:rsid w:val="008E72E9"/>
    <w:rsid w:val="008F0734"/>
    <w:rsid w:val="008F57C9"/>
    <w:rsid w:val="00905DB6"/>
    <w:rsid w:val="00920B51"/>
    <w:rsid w:val="009308F9"/>
    <w:rsid w:val="009402AB"/>
    <w:rsid w:val="00957442"/>
    <w:rsid w:val="0096396C"/>
    <w:rsid w:val="00965427"/>
    <w:rsid w:val="00973EDC"/>
    <w:rsid w:val="0097580C"/>
    <w:rsid w:val="0098670F"/>
    <w:rsid w:val="009A14E3"/>
    <w:rsid w:val="009C0152"/>
    <w:rsid w:val="009C4A37"/>
    <w:rsid w:val="009D33DA"/>
    <w:rsid w:val="009E1EEB"/>
    <w:rsid w:val="009E484D"/>
    <w:rsid w:val="009E69A4"/>
    <w:rsid w:val="009F00B2"/>
    <w:rsid w:val="00A260ED"/>
    <w:rsid w:val="00A31254"/>
    <w:rsid w:val="00A359F6"/>
    <w:rsid w:val="00A462EE"/>
    <w:rsid w:val="00A66B74"/>
    <w:rsid w:val="00A76625"/>
    <w:rsid w:val="00A77D42"/>
    <w:rsid w:val="00AB5FD8"/>
    <w:rsid w:val="00AC2678"/>
    <w:rsid w:val="00AC3204"/>
    <w:rsid w:val="00AC6195"/>
    <w:rsid w:val="00AD0AB0"/>
    <w:rsid w:val="00AE0249"/>
    <w:rsid w:val="00AE45F9"/>
    <w:rsid w:val="00B01A4D"/>
    <w:rsid w:val="00B01F12"/>
    <w:rsid w:val="00B222D9"/>
    <w:rsid w:val="00B5633F"/>
    <w:rsid w:val="00B567D3"/>
    <w:rsid w:val="00B60B06"/>
    <w:rsid w:val="00B64A02"/>
    <w:rsid w:val="00B705E9"/>
    <w:rsid w:val="00B74B0B"/>
    <w:rsid w:val="00B8631C"/>
    <w:rsid w:val="00B95F08"/>
    <w:rsid w:val="00BB7A0C"/>
    <w:rsid w:val="00BC0455"/>
    <w:rsid w:val="00BD7CA3"/>
    <w:rsid w:val="00BF6F0A"/>
    <w:rsid w:val="00BF7AE2"/>
    <w:rsid w:val="00C02EC8"/>
    <w:rsid w:val="00C030E5"/>
    <w:rsid w:val="00C34371"/>
    <w:rsid w:val="00C3489D"/>
    <w:rsid w:val="00C51CD4"/>
    <w:rsid w:val="00C53D16"/>
    <w:rsid w:val="00C60038"/>
    <w:rsid w:val="00C653B4"/>
    <w:rsid w:val="00C67250"/>
    <w:rsid w:val="00C709DD"/>
    <w:rsid w:val="00CA09F7"/>
    <w:rsid w:val="00CA247B"/>
    <w:rsid w:val="00CA6CC6"/>
    <w:rsid w:val="00CB5B11"/>
    <w:rsid w:val="00CE0DA2"/>
    <w:rsid w:val="00CE50E3"/>
    <w:rsid w:val="00CE78DA"/>
    <w:rsid w:val="00D04B22"/>
    <w:rsid w:val="00D057C6"/>
    <w:rsid w:val="00D24234"/>
    <w:rsid w:val="00D31651"/>
    <w:rsid w:val="00D34EC2"/>
    <w:rsid w:val="00D6738C"/>
    <w:rsid w:val="00D77CDA"/>
    <w:rsid w:val="00D84BF8"/>
    <w:rsid w:val="00D93CE9"/>
    <w:rsid w:val="00DA18D9"/>
    <w:rsid w:val="00DC18F0"/>
    <w:rsid w:val="00DC2454"/>
    <w:rsid w:val="00DC3E38"/>
    <w:rsid w:val="00DC5390"/>
    <w:rsid w:val="00DC7091"/>
    <w:rsid w:val="00DD6967"/>
    <w:rsid w:val="00DE5151"/>
    <w:rsid w:val="00DF1787"/>
    <w:rsid w:val="00DF5171"/>
    <w:rsid w:val="00E03B30"/>
    <w:rsid w:val="00E13A79"/>
    <w:rsid w:val="00E226A7"/>
    <w:rsid w:val="00E2597C"/>
    <w:rsid w:val="00E4782F"/>
    <w:rsid w:val="00E741C6"/>
    <w:rsid w:val="00E76A41"/>
    <w:rsid w:val="00E86292"/>
    <w:rsid w:val="00E86B91"/>
    <w:rsid w:val="00E91E59"/>
    <w:rsid w:val="00E92FD6"/>
    <w:rsid w:val="00EA0D17"/>
    <w:rsid w:val="00EA1B9B"/>
    <w:rsid w:val="00EB10B0"/>
    <w:rsid w:val="00EC3EB1"/>
    <w:rsid w:val="00ED58A1"/>
    <w:rsid w:val="00EE43FC"/>
    <w:rsid w:val="00EF0A57"/>
    <w:rsid w:val="00F0113E"/>
    <w:rsid w:val="00F12060"/>
    <w:rsid w:val="00F139AD"/>
    <w:rsid w:val="00F341A5"/>
    <w:rsid w:val="00F611AD"/>
    <w:rsid w:val="00F63B31"/>
    <w:rsid w:val="00F652F4"/>
    <w:rsid w:val="00F7201F"/>
    <w:rsid w:val="00F951D4"/>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9D2616"/>
  <w15:chartTrackingRefBased/>
  <w15:docId w15:val="{9FC101A2-3B42-4712-9035-CEF778CC3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0266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freedomofInformation@wakefield.gov.u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ico.org.uk/for-organisations/foi-eir-and-access-to-information/information-commissioner-s-office-advisory-note-to-public-authorities/"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Props1.xml><?xml version="1.0" encoding="utf-8"?>
<ds:datastoreItem xmlns:ds="http://schemas.openxmlformats.org/officeDocument/2006/customXml" ds:itemID="{B3CDFF1C-B3D5-420D-86E6-C449414E7634}">
  <ds:schemaRefs>
    <ds:schemaRef ds:uri="http://schemas.microsoft.com/office/2006/metadata/longProperties"/>
  </ds:schemaRefs>
</ds:datastoreItem>
</file>

<file path=customXml/itemProps2.xml><?xml version="1.0" encoding="utf-8"?>
<ds:datastoreItem xmlns:ds="http://schemas.openxmlformats.org/officeDocument/2006/customXml" ds:itemID="{813E3A1F-3C7A-431B-8DC1-59B789D62631}">
  <ds:schemaRefs>
    <ds:schemaRef ds:uri="http://schemas.openxmlformats.org/officeDocument/2006/bibliography"/>
  </ds:schemaRefs>
</ds:datastoreItem>
</file>

<file path=customXml/itemProps3.xml><?xml version="1.0" encoding="utf-8"?>
<ds:datastoreItem xmlns:ds="http://schemas.openxmlformats.org/officeDocument/2006/customXml" ds:itemID="{7DA4DCB9-FD70-4743-95B6-5C14436007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26021CE-7463-45DF-8F66-FA2808EC3662}">
  <ds:schemaRefs>
    <ds:schemaRef ds:uri="http://schemas.microsoft.com/sharepoint/v3/contenttype/forms"/>
  </ds:schemaRefs>
</ds:datastoreItem>
</file>

<file path=customXml/itemProps5.xml><?xml version="1.0" encoding="utf-8"?>
<ds:datastoreItem xmlns:ds="http://schemas.openxmlformats.org/officeDocument/2006/customXml" ds:itemID="{4ED8309C-F4AF-409F-B104-8EAD8EA822F1}">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451</Words>
  <Characters>2573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3018</CharactersWithSpaces>
  <SharedDoc>false</SharedDoc>
  <HLinks>
    <vt:vector size="30" baseType="variant">
      <vt:variant>
        <vt:i4>3932249</vt:i4>
      </vt:variant>
      <vt:variant>
        <vt:i4>12</vt:i4>
      </vt:variant>
      <vt:variant>
        <vt:i4>0</vt:i4>
      </vt:variant>
      <vt:variant>
        <vt:i4>5</vt:i4>
      </vt:variant>
      <vt:variant>
        <vt:lpwstr>mailto:freedomofInformation@wakefield.gov.uk</vt:lpwstr>
      </vt:variant>
      <vt:variant>
        <vt:lpwstr/>
      </vt:variant>
      <vt:variant>
        <vt:i4>3932249</vt:i4>
      </vt:variant>
      <vt:variant>
        <vt:i4>9</vt:i4>
      </vt:variant>
      <vt:variant>
        <vt:i4>0</vt:i4>
      </vt:variant>
      <vt:variant>
        <vt:i4>5</vt:i4>
      </vt:variant>
      <vt:variant>
        <vt:lpwstr>mailto:freedomofinformation@wakefield.gov.uk</vt:lpwstr>
      </vt:variant>
      <vt:variant>
        <vt:lpwstr/>
      </vt:variant>
      <vt:variant>
        <vt:i4>4390997</vt:i4>
      </vt:variant>
      <vt:variant>
        <vt:i4>6</vt:i4>
      </vt:variant>
      <vt:variant>
        <vt:i4>0</vt:i4>
      </vt:variant>
      <vt:variant>
        <vt:i4>5</vt:i4>
      </vt:variant>
      <vt:variant>
        <vt:lpwstr>https://ico.org.uk/for-organisations/foi-eir-and-access-to-information/information-commissioner-s-office-advisory-note-to-public-authorities/</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2</cp:revision>
  <dcterms:created xsi:type="dcterms:W3CDTF">2026-09-07T10:16:00Z</dcterms:created>
  <dcterms:modified xsi:type="dcterms:W3CDTF">2026-09-07T10:16:00Z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y fmtid="{D5CDD505-2E9C-101B-9397-08002B2CF9AE}" pid="14" name="ContentTypeId">
    <vt:lpwstr>0x01010063ED0FDF10CB2E47A4F429217CC21CA6</vt:lpwstr>
  </property>
</Properties>
</file>