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396837C2" w14:textId="77777777" w:rsidTr="00FB30EC">
        <w:tc>
          <w:tcPr>
            <w:tcW w:w="5637" w:type="dxa"/>
          </w:tcPr>
          <w:p w14:paraId="50070C1B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7BF1F7DB" w14:textId="77777777" w:rsidTr="00FB30EC">
        <w:tc>
          <w:tcPr>
            <w:tcW w:w="5637" w:type="dxa"/>
          </w:tcPr>
          <w:p w14:paraId="6E2FE00C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DB30CA5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18F8D928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1DAF8463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1768DEC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2F8D45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74B77B0" w14:textId="12F3BA86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>Date:</w:t>
            </w:r>
            <w:r w:rsidR="00C54D91">
              <w:rPr>
                <w:rFonts w:ascii="Arial" w:hAnsi="Arial" w:cs="Arial"/>
              </w:rPr>
              <w:t xml:space="preserve"> 10/07/2026</w:t>
            </w:r>
          </w:p>
          <w:p w14:paraId="253BA33C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02AFA33F" w14:textId="77777777" w:rsidTr="00FB30EC">
        <w:tc>
          <w:tcPr>
            <w:tcW w:w="5637" w:type="dxa"/>
          </w:tcPr>
          <w:p w14:paraId="0CBE7C3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042EA62" w14:textId="77777777" w:rsidTr="00FB30EC">
        <w:tc>
          <w:tcPr>
            <w:tcW w:w="5637" w:type="dxa"/>
          </w:tcPr>
          <w:p w14:paraId="27165EE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919DE3E" w14:textId="77777777" w:rsidTr="00FB30EC">
        <w:tc>
          <w:tcPr>
            <w:tcW w:w="5637" w:type="dxa"/>
          </w:tcPr>
          <w:p w14:paraId="422679C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DA74CF4" w14:textId="77777777" w:rsidTr="00FB30EC">
        <w:tc>
          <w:tcPr>
            <w:tcW w:w="5637" w:type="dxa"/>
          </w:tcPr>
          <w:p w14:paraId="506FD766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2FA5AC6" w14:textId="77777777" w:rsidTr="00FB30EC">
        <w:tc>
          <w:tcPr>
            <w:tcW w:w="5637" w:type="dxa"/>
          </w:tcPr>
          <w:p w14:paraId="464011D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9747CB7" w14:textId="77777777" w:rsidTr="00FB30EC">
        <w:trPr>
          <w:trHeight w:val="80"/>
        </w:trPr>
        <w:tc>
          <w:tcPr>
            <w:tcW w:w="5637" w:type="dxa"/>
          </w:tcPr>
          <w:p w14:paraId="797931B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44E1467B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1159B9E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3A3D5E8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5F60672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1062955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310817B4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1E8219D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00268249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6060E5F0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0062039B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4B3103E3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326EE63F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6383CB63" w14:textId="77777777" w:rsidR="00EB10B0" w:rsidRDefault="00EB10B0" w:rsidP="00B71FDF">
      <w:pPr>
        <w:rPr>
          <w:rFonts w:ascii="Arial" w:hAnsi="Arial" w:cs="Arial"/>
        </w:rPr>
      </w:pPr>
    </w:p>
    <w:p w14:paraId="521E8043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772B685F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57500324" w14:textId="77777777" w:rsidR="00D14AB1" w:rsidRDefault="00D14AB1" w:rsidP="00D14AB1">
      <w:pPr>
        <w:rPr>
          <w:rFonts w:ascii="Arial" w:hAnsi="Arial" w:cs="Arial"/>
        </w:rPr>
      </w:pPr>
    </w:p>
    <w:p w14:paraId="33955505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02EB6B99" w14:textId="619B483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>REF:</w:t>
      </w:r>
      <w:r w:rsidR="00AA3795">
        <w:rPr>
          <w:rFonts w:ascii="Arial" w:hAnsi="Arial" w:cs="Arial"/>
          <w:b/>
          <w:bCs/>
        </w:rPr>
        <w:t xml:space="preserve"> EIR 721</w:t>
      </w:r>
    </w:p>
    <w:p w14:paraId="1C8B8AB3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3054BEC3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6BC656C6" w14:textId="77777777" w:rsidR="00D14AB1" w:rsidRPr="00262C4C" w:rsidRDefault="00D14AB1" w:rsidP="00D14AB1">
      <w:pPr>
        <w:rPr>
          <w:rFonts w:ascii="Arial" w:hAnsi="Arial" w:cs="Arial"/>
          <w:lang w:val="en-US"/>
        </w:rPr>
      </w:pPr>
    </w:p>
    <w:p w14:paraId="1A5E3ACF" w14:textId="77777777" w:rsidR="00AA3795" w:rsidRDefault="00AA3795" w:rsidP="00AA3795">
      <w:pPr>
        <w:rPr>
          <w:rFonts w:ascii="Arial" w:hAnsi="Arial" w:cs="Arial"/>
        </w:rPr>
      </w:pPr>
      <w:r w:rsidRPr="00262C4C">
        <w:rPr>
          <w:rFonts w:ascii="Arial" w:hAnsi="Arial" w:cs="Arial"/>
        </w:rPr>
        <w:t>How many trees did you plant in the 2024/25 season (circa October 2024-March 2025)?</w:t>
      </w:r>
    </w:p>
    <w:p w14:paraId="3C45BE23" w14:textId="04C1F68A" w:rsidR="00262C4C" w:rsidRPr="00262C4C" w:rsidRDefault="00262C4C" w:rsidP="00AA3795">
      <w:pPr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23,00</w:t>
      </w:r>
      <w:r w:rsidR="00FA3CA3">
        <w:rPr>
          <w:rFonts w:ascii="Arial" w:hAnsi="Arial" w:cs="Arial"/>
          <w:color w:val="0070C0"/>
        </w:rPr>
        <w:t>0 trees were planted in the 2024/25 season.</w:t>
      </w:r>
    </w:p>
    <w:p w14:paraId="6812CEB5" w14:textId="77777777" w:rsidR="00AA3795" w:rsidRPr="00262C4C" w:rsidRDefault="00AA3795" w:rsidP="00AA3795">
      <w:pPr>
        <w:rPr>
          <w:rFonts w:ascii="Arial" w:hAnsi="Arial" w:cs="Arial"/>
        </w:rPr>
      </w:pPr>
    </w:p>
    <w:p w14:paraId="2C02DD09" w14:textId="77777777" w:rsidR="00AA3795" w:rsidRDefault="00AA3795" w:rsidP="00AA3795">
      <w:pPr>
        <w:rPr>
          <w:rFonts w:ascii="Arial" w:hAnsi="Arial" w:cs="Arial"/>
        </w:rPr>
      </w:pPr>
      <w:r w:rsidRPr="00262C4C">
        <w:rPr>
          <w:rFonts w:ascii="Arial" w:hAnsi="Arial" w:cs="Arial"/>
        </w:rPr>
        <w:t>How many survived?</w:t>
      </w:r>
    </w:p>
    <w:p w14:paraId="63507851" w14:textId="02F86B62" w:rsidR="00FA3CA3" w:rsidRPr="00FA3CA3" w:rsidRDefault="00FA3CA3" w:rsidP="00AA3795">
      <w:pPr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Unfortunately, we are unable to provide exact figures</w:t>
      </w:r>
      <w:r w:rsidR="0008057E">
        <w:rPr>
          <w:rFonts w:ascii="Arial" w:hAnsi="Arial" w:cs="Arial"/>
          <w:color w:val="0070C0"/>
        </w:rPr>
        <w:t>, and survival rates vary by each site</w:t>
      </w:r>
      <w:r>
        <w:rPr>
          <w:rFonts w:ascii="Arial" w:hAnsi="Arial" w:cs="Arial"/>
          <w:color w:val="0070C0"/>
        </w:rPr>
        <w:t>, however, estimations are carried ou</w:t>
      </w:r>
      <w:r w:rsidR="0008057E">
        <w:rPr>
          <w:rFonts w:ascii="Arial" w:hAnsi="Arial" w:cs="Arial"/>
          <w:color w:val="0070C0"/>
        </w:rPr>
        <w:t>t</w:t>
      </w:r>
      <w:r>
        <w:rPr>
          <w:rFonts w:ascii="Arial" w:hAnsi="Arial" w:cs="Arial"/>
          <w:color w:val="0070C0"/>
        </w:rPr>
        <w:t xml:space="preserve"> from site </w:t>
      </w:r>
      <w:r w:rsidR="004D140D">
        <w:rPr>
          <w:rFonts w:ascii="Arial" w:hAnsi="Arial" w:cs="Arial"/>
          <w:color w:val="0070C0"/>
        </w:rPr>
        <w:t>visits,</w:t>
      </w:r>
      <w:r>
        <w:rPr>
          <w:rFonts w:ascii="Arial" w:hAnsi="Arial" w:cs="Arial"/>
          <w:color w:val="0070C0"/>
        </w:rPr>
        <w:t xml:space="preserve"> and </w:t>
      </w:r>
      <w:r w:rsidR="00DA0B8F">
        <w:rPr>
          <w:rFonts w:ascii="Arial" w:hAnsi="Arial" w:cs="Arial"/>
          <w:color w:val="0070C0"/>
        </w:rPr>
        <w:t xml:space="preserve">we estimate </w:t>
      </w:r>
      <w:r w:rsidR="009B2D01">
        <w:rPr>
          <w:rFonts w:ascii="Arial" w:hAnsi="Arial" w:cs="Arial"/>
          <w:color w:val="0070C0"/>
        </w:rPr>
        <w:t>there was a 65-70% survival rate</w:t>
      </w:r>
      <w:r w:rsidR="00B96697">
        <w:rPr>
          <w:rFonts w:ascii="Arial" w:hAnsi="Arial" w:cs="Arial"/>
          <w:color w:val="0070C0"/>
        </w:rPr>
        <w:t>.</w:t>
      </w:r>
    </w:p>
    <w:p w14:paraId="32E8E6D9" w14:textId="77777777" w:rsidR="00AA3795" w:rsidRPr="00262C4C" w:rsidRDefault="00AA3795" w:rsidP="00AA3795">
      <w:pPr>
        <w:rPr>
          <w:rFonts w:ascii="Arial" w:hAnsi="Arial" w:cs="Arial"/>
        </w:rPr>
      </w:pPr>
    </w:p>
    <w:p w14:paraId="04E660D7" w14:textId="77777777" w:rsidR="00AA3795" w:rsidRDefault="00AA3795" w:rsidP="00AA3795">
      <w:pPr>
        <w:rPr>
          <w:rFonts w:ascii="Arial" w:hAnsi="Arial" w:cs="Arial"/>
        </w:rPr>
      </w:pPr>
      <w:r w:rsidRPr="00262C4C">
        <w:rPr>
          <w:rFonts w:ascii="Arial" w:hAnsi="Arial" w:cs="Arial"/>
        </w:rPr>
        <w:t>What was the maintenance regime for newly planted trees?</w:t>
      </w:r>
    </w:p>
    <w:p w14:paraId="1E719DEF" w14:textId="3EE16F45" w:rsidR="00B96697" w:rsidRPr="00B96697" w:rsidRDefault="00B96697" w:rsidP="00AA3795">
      <w:pPr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Interrow cutting is carried out for the first 3 years to ensure that the trees are not smothered or outcompeted by other vegetation.</w:t>
      </w:r>
    </w:p>
    <w:p w14:paraId="3A18417A" w14:textId="77777777" w:rsidR="00AA3795" w:rsidRPr="00262C4C" w:rsidRDefault="00AA3795" w:rsidP="00AA3795">
      <w:pPr>
        <w:rPr>
          <w:rFonts w:ascii="Arial" w:hAnsi="Arial" w:cs="Arial"/>
        </w:rPr>
      </w:pPr>
    </w:p>
    <w:p w14:paraId="151DBEEC" w14:textId="77777777" w:rsidR="00AA3795" w:rsidRDefault="00AA3795" w:rsidP="00AA3795">
      <w:pPr>
        <w:rPr>
          <w:rFonts w:ascii="Arial" w:hAnsi="Arial" w:cs="Arial"/>
        </w:rPr>
      </w:pPr>
      <w:r w:rsidRPr="00262C4C">
        <w:rPr>
          <w:rFonts w:ascii="Arial" w:hAnsi="Arial" w:cs="Arial"/>
        </w:rPr>
        <w:t>What caused the trees that died to perish?</w:t>
      </w:r>
    </w:p>
    <w:p w14:paraId="3C076929" w14:textId="7C00F11C" w:rsidR="00B96697" w:rsidRPr="00B96697" w:rsidRDefault="00B96697" w:rsidP="00AA3795">
      <w:pPr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Unusually dry weather for parts of the year and some natural loses through predation.</w:t>
      </w:r>
    </w:p>
    <w:p w14:paraId="01AE9601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02CE087D" w14:textId="77777777" w:rsidR="00AA3795" w:rsidRPr="00D14AB1" w:rsidRDefault="00AA3795" w:rsidP="00D14AB1">
      <w:pPr>
        <w:rPr>
          <w:rFonts w:ascii="Arial" w:hAnsi="Arial" w:cs="Arial"/>
          <w:lang w:val="en-US"/>
        </w:rPr>
      </w:pPr>
    </w:p>
    <w:p w14:paraId="21BD56DE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77BA4675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402DF61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 xml:space="preserve">If you are not satisfied with the way the Authority has handled your requests, you may ask for an internal review. To request a review please contact the Corporate Information Governance </w:t>
      </w:r>
      <w:r w:rsidRPr="0026495B">
        <w:rPr>
          <w:rFonts w:ascii="Arial" w:hAnsi="Arial" w:cs="Arial"/>
        </w:rPr>
        <w:lastRenderedPageBreak/>
        <w:t>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3E475089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50E972B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26E35D68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7B8320B7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708B06B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208C71AB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46F17DF8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397A6C8F" w14:textId="77777777" w:rsidR="00D14AB1" w:rsidRPr="00D14AB1" w:rsidRDefault="00D14AB1" w:rsidP="00D14AB1">
      <w:pPr>
        <w:rPr>
          <w:rFonts w:ascii="Arial" w:hAnsi="Arial" w:cs="Arial"/>
        </w:rPr>
      </w:pPr>
    </w:p>
    <w:p w14:paraId="28A37F25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Senior Information Governance Officer</w:t>
      </w:r>
    </w:p>
    <w:p w14:paraId="23517613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072B8342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2B5731FA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4B2503BC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660D1AD0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1FCA7D66" w14:textId="77777777" w:rsidR="00EB10B0" w:rsidRDefault="00EB10B0" w:rsidP="00D14AB1">
      <w:pPr>
        <w:rPr>
          <w:rFonts w:ascii="Arial" w:hAnsi="Arial" w:cs="Arial"/>
        </w:rPr>
      </w:pPr>
    </w:p>
    <w:p w14:paraId="363971BF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55E47" w14:textId="77777777" w:rsidR="007001BC" w:rsidRDefault="007001BC">
      <w:r>
        <w:separator/>
      </w:r>
    </w:p>
  </w:endnote>
  <w:endnote w:type="continuationSeparator" w:id="0">
    <w:p w14:paraId="7B8EE2A9" w14:textId="77777777" w:rsidR="007001BC" w:rsidRDefault="00700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5725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A64D" w14:textId="77777777" w:rsidR="00DC5390" w:rsidRDefault="007001BC">
    <w:pPr>
      <w:pStyle w:val="Footer"/>
      <w:ind w:hanging="851"/>
    </w:pPr>
    <w:r>
      <w:pict w14:anchorId="02AAFC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75pt;height:85.4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CE1D" w14:textId="77777777" w:rsidR="00DC5390" w:rsidRDefault="007001BC">
    <w:pPr>
      <w:pStyle w:val="Footer"/>
      <w:ind w:hanging="851"/>
    </w:pPr>
    <w:r>
      <w:pict w14:anchorId="78D835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75pt;height:85.4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110A6" w14:textId="77777777" w:rsidR="007001BC" w:rsidRDefault="007001BC">
      <w:r>
        <w:separator/>
      </w:r>
    </w:p>
  </w:footnote>
  <w:footnote w:type="continuationSeparator" w:id="0">
    <w:p w14:paraId="05ACCBEB" w14:textId="77777777" w:rsidR="007001BC" w:rsidRDefault="00700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B39F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7EF62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C8BE" w14:textId="77777777" w:rsidR="00DC5390" w:rsidRDefault="007001BC">
    <w:pPr>
      <w:pStyle w:val="Header"/>
      <w:ind w:hanging="851"/>
    </w:pPr>
    <w:r>
      <w:rPr>
        <w:noProof/>
      </w:rPr>
      <w:pict w14:anchorId="74B5AD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32F9DADF" w14:textId="77777777" w:rsidR="00FB30EC" w:rsidRDefault="00FB30EC">
    <w:pPr>
      <w:pStyle w:val="Header"/>
      <w:ind w:hanging="851"/>
    </w:pPr>
  </w:p>
  <w:p w14:paraId="364E592E" w14:textId="77777777" w:rsidR="00FB30EC" w:rsidRDefault="00FB30EC">
    <w:pPr>
      <w:pStyle w:val="Header"/>
      <w:ind w:hanging="851"/>
    </w:pPr>
  </w:p>
  <w:p w14:paraId="76C00E14" w14:textId="77777777" w:rsidR="00FB30EC" w:rsidRDefault="00FB30EC">
    <w:pPr>
      <w:pStyle w:val="Header"/>
      <w:ind w:hanging="851"/>
    </w:pPr>
  </w:p>
  <w:p w14:paraId="40E90356" w14:textId="77777777" w:rsidR="00FB30EC" w:rsidRDefault="00FB30EC">
    <w:pPr>
      <w:pStyle w:val="Header"/>
      <w:ind w:hanging="851"/>
    </w:pPr>
  </w:p>
  <w:p w14:paraId="4631CDA3" w14:textId="77777777" w:rsidR="00FB30EC" w:rsidRDefault="00FB30EC">
    <w:pPr>
      <w:pStyle w:val="Header"/>
      <w:ind w:hanging="851"/>
    </w:pPr>
  </w:p>
  <w:p w14:paraId="7FAAC66B" w14:textId="77777777" w:rsidR="00FB30EC" w:rsidRDefault="00FB30EC">
    <w:pPr>
      <w:pStyle w:val="Header"/>
      <w:ind w:hanging="851"/>
    </w:pPr>
  </w:p>
  <w:p w14:paraId="558AFFC4" w14:textId="77777777" w:rsidR="00FB30EC" w:rsidRDefault="00FB30EC">
    <w:pPr>
      <w:pStyle w:val="Header"/>
      <w:ind w:hanging="851"/>
    </w:pPr>
  </w:p>
  <w:p w14:paraId="5082D6A6" w14:textId="77777777" w:rsidR="00FB30EC" w:rsidRDefault="00FB30EC">
    <w:pPr>
      <w:pStyle w:val="Header"/>
      <w:ind w:hanging="851"/>
    </w:pPr>
  </w:p>
  <w:p w14:paraId="46716CFB" w14:textId="77777777" w:rsidR="00FB30EC" w:rsidRDefault="00FB30EC">
    <w:pPr>
      <w:pStyle w:val="Header"/>
      <w:ind w:hanging="851"/>
    </w:pPr>
  </w:p>
  <w:p w14:paraId="086EA863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301347">
    <w:abstractNumId w:val="1"/>
  </w:num>
  <w:num w:numId="2" w16cid:durableId="1453331103">
    <w:abstractNumId w:val="2"/>
  </w:num>
  <w:num w:numId="3" w16cid:durableId="232009271">
    <w:abstractNumId w:val="3"/>
  </w:num>
  <w:num w:numId="4" w16cid:durableId="851646817">
    <w:abstractNumId w:val="5"/>
  </w:num>
  <w:num w:numId="5" w16cid:durableId="1329208751">
    <w:abstractNumId w:val="0"/>
  </w:num>
  <w:num w:numId="6" w16cid:durableId="20039219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8057E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2C4C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2F4D2A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67326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D140D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0CF4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01BC"/>
    <w:rsid w:val="007014FE"/>
    <w:rsid w:val="007102D2"/>
    <w:rsid w:val="007232F0"/>
    <w:rsid w:val="0076199A"/>
    <w:rsid w:val="00765F2B"/>
    <w:rsid w:val="00767C48"/>
    <w:rsid w:val="00771BE5"/>
    <w:rsid w:val="007720DB"/>
    <w:rsid w:val="00781629"/>
    <w:rsid w:val="00790AC8"/>
    <w:rsid w:val="00794735"/>
    <w:rsid w:val="007C7795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B2D01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A3795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4B0B"/>
    <w:rsid w:val="00B95F08"/>
    <w:rsid w:val="00B96697"/>
    <w:rsid w:val="00BC0455"/>
    <w:rsid w:val="00BD7CA3"/>
    <w:rsid w:val="00BF6F0A"/>
    <w:rsid w:val="00BF7AE2"/>
    <w:rsid w:val="00C030E5"/>
    <w:rsid w:val="00C34371"/>
    <w:rsid w:val="00C3489D"/>
    <w:rsid w:val="00C51CD4"/>
    <w:rsid w:val="00C53D16"/>
    <w:rsid w:val="00C54D91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93CE9"/>
    <w:rsid w:val="00D957F7"/>
    <w:rsid w:val="00DA0B8F"/>
    <w:rsid w:val="00DA18D9"/>
    <w:rsid w:val="00DC2454"/>
    <w:rsid w:val="00DC3E38"/>
    <w:rsid w:val="00DC4558"/>
    <w:rsid w:val="00DC5390"/>
    <w:rsid w:val="00DC7091"/>
    <w:rsid w:val="00DC7FE4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0DEA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A3CA3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6132D6"/>
  <w15:chartTrackingRefBased/>
  <w15:docId w15:val="{971CFF87-0F79-444F-A009-F9261926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CD54B90-E58C-4D42-A8A7-B4D7F53A92B2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customXml/itemProps2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2481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Emma Howard</cp:lastModifiedBy>
  <cp:revision>13</cp:revision>
  <dcterms:created xsi:type="dcterms:W3CDTF">2026-04-30T13:53:00Z</dcterms:created>
  <dcterms:modified xsi:type="dcterms:W3CDTF">2026-07-10T10:19:00Z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  <property fmtid="{D5CDD505-2E9C-101B-9397-08002B2CF9AE}" pid="14" name="ContentTypeId">
    <vt:lpwstr>0x01010063ED0FDF10CB2E47A4F429217CC21CA6</vt:lpwstr>
  </property>
</Properties>
</file>