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1DE58A7A" w14:textId="77777777" w:rsidTr="00FB30EC">
        <w:tc>
          <w:tcPr>
            <w:tcW w:w="5637" w:type="dxa"/>
          </w:tcPr>
          <w:p w14:paraId="692DD231" w14:textId="77777777" w:rsidR="00FB30EC" w:rsidRPr="00D31651" w:rsidRDefault="00FB30EC" w:rsidP="00FB30EC">
            <w:pPr>
              <w:pStyle w:val="Header"/>
              <w:tabs>
                <w:tab w:val="left" w:pos="720"/>
              </w:tabs>
              <w:rPr>
                <w:rFonts w:ascii="Arial" w:hAnsi="Arial" w:cs="Arial"/>
              </w:rPr>
            </w:pPr>
          </w:p>
        </w:tc>
      </w:tr>
      <w:tr w:rsidR="00FB30EC" w:rsidRPr="00D31651" w14:paraId="646DBFB2" w14:textId="77777777" w:rsidTr="00FB30EC">
        <w:tc>
          <w:tcPr>
            <w:tcW w:w="5637" w:type="dxa"/>
          </w:tcPr>
          <w:p w14:paraId="09FE3AA6"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791C9AFD"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5972CDF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2453CECD"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B8631C" w:rsidRPr="00B8631C">
                <w:rPr>
                  <w:rStyle w:val="Hyperlink"/>
                  <w:rFonts w:ascii="Arial" w:hAnsi="Arial" w:cs="Arial"/>
                  <w:sz w:val="20"/>
                  <w:szCs w:val="20"/>
                </w:rPr>
                <w:t>freedomofinformation@wakefield.gov.uk</w:t>
              </w:r>
            </w:hyperlink>
          </w:p>
          <w:p w14:paraId="3E315B0D" w14:textId="77777777" w:rsidR="00FB30EC" w:rsidRDefault="00FB30EC" w:rsidP="00FB30EC">
            <w:pPr>
              <w:pStyle w:val="Header"/>
              <w:tabs>
                <w:tab w:val="left" w:pos="720"/>
              </w:tabs>
              <w:rPr>
                <w:rFonts w:ascii="Arial" w:hAnsi="Arial" w:cs="Arial"/>
                <w:sz w:val="20"/>
                <w:szCs w:val="20"/>
              </w:rPr>
            </w:pPr>
          </w:p>
          <w:p w14:paraId="067ECDA1" w14:textId="77777777" w:rsidR="00FB30EC" w:rsidRPr="00D31651" w:rsidRDefault="00FB30EC" w:rsidP="00FB30EC">
            <w:pPr>
              <w:pStyle w:val="Header"/>
              <w:tabs>
                <w:tab w:val="left" w:pos="720"/>
              </w:tabs>
              <w:rPr>
                <w:rFonts w:ascii="Arial" w:hAnsi="Arial" w:cs="Arial"/>
                <w:sz w:val="20"/>
                <w:szCs w:val="20"/>
              </w:rPr>
            </w:pPr>
          </w:p>
          <w:p w14:paraId="49A34D0A" w14:textId="6D9D607C"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4F76AB">
              <w:rPr>
                <w:rFonts w:ascii="Arial" w:hAnsi="Arial" w:cs="Arial"/>
              </w:rPr>
              <w:t>1</w:t>
            </w:r>
            <w:r w:rsidR="00BE3232">
              <w:rPr>
                <w:rFonts w:ascii="Arial" w:hAnsi="Arial" w:cs="Arial"/>
              </w:rPr>
              <w:t>8</w:t>
            </w:r>
            <w:r w:rsidR="004F76AB">
              <w:rPr>
                <w:rFonts w:ascii="Arial" w:hAnsi="Arial" w:cs="Arial"/>
              </w:rPr>
              <w:t xml:space="preserve"> July 2026</w:t>
            </w:r>
          </w:p>
          <w:p w14:paraId="18CF5147" w14:textId="77777777" w:rsidR="00FB30EC" w:rsidRPr="00D31651" w:rsidRDefault="00FB30EC" w:rsidP="00FB30EC">
            <w:pPr>
              <w:pStyle w:val="Header"/>
              <w:tabs>
                <w:tab w:val="left" w:pos="720"/>
              </w:tabs>
              <w:rPr>
                <w:rFonts w:ascii="Arial" w:hAnsi="Arial" w:cs="Arial"/>
              </w:rPr>
            </w:pPr>
          </w:p>
        </w:tc>
      </w:tr>
      <w:tr w:rsidR="00FB30EC" w:rsidRPr="00D31651" w14:paraId="3B9E5CB8" w14:textId="77777777" w:rsidTr="00FB30EC">
        <w:tc>
          <w:tcPr>
            <w:tcW w:w="5637" w:type="dxa"/>
          </w:tcPr>
          <w:p w14:paraId="616004A0" w14:textId="77777777" w:rsidR="00FB30EC" w:rsidRPr="00D31651" w:rsidRDefault="00FB30EC" w:rsidP="00FB30EC">
            <w:pPr>
              <w:tabs>
                <w:tab w:val="left" w:pos="1350"/>
              </w:tabs>
              <w:rPr>
                <w:rFonts w:ascii="Arial" w:hAnsi="Arial" w:cs="Arial"/>
                <w:szCs w:val="20"/>
              </w:rPr>
            </w:pPr>
          </w:p>
        </w:tc>
      </w:tr>
      <w:tr w:rsidR="00FB30EC" w:rsidRPr="00D31651" w14:paraId="56B5FC85" w14:textId="77777777" w:rsidTr="00FB30EC">
        <w:tc>
          <w:tcPr>
            <w:tcW w:w="5637" w:type="dxa"/>
          </w:tcPr>
          <w:p w14:paraId="4557DC94" w14:textId="77777777" w:rsidR="00FB30EC" w:rsidRPr="00D31651" w:rsidRDefault="00FB30EC" w:rsidP="00FB30EC">
            <w:pPr>
              <w:tabs>
                <w:tab w:val="left" w:pos="1350"/>
              </w:tabs>
              <w:rPr>
                <w:rFonts w:ascii="Arial" w:hAnsi="Arial" w:cs="Arial"/>
                <w:szCs w:val="20"/>
              </w:rPr>
            </w:pPr>
          </w:p>
        </w:tc>
      </w:tr>
      <w:tr w:rsidR="00FB30EC" w:rsidRPr="00D31651" w14:paraId="49EA7990" w14:textId="77777777" w:rsidTr="00FB30EC">
        <w:tc>
          <w:tcPr>
            <w:tcW w:w="5637" w:type="dxa"/>
          </w:tcPr>
          <w:p w14:paraId="1EA56398" w14:textId="77777777" w:rsidR="00FB30EC" w:rsidRPr="00D31651" w:rsidRDefault="00FB30EC" w:rsidP="00FB30EC">
            <w:pPr>
              <w:tabs>
                <w:tab w:val="left" w:pos="1350"/>
              </w:tabs>
              <w:rPr>
                <w:rFonts w:ascii="Arial" w:hAnsi="Arial" w:cs="Arial"/>
                <w:szCs w:val="20"/>
              </w:rPr>
            </w:pPr>
          </w:p>
        </w:tc>
      </w:tr>
      <w:tr w:rsidR="00FB30EC" w:rsidRPr="00D31651" w14:paraId="7D87AA26" w14:textId="77777777" w:rsidTr="00FB30EC">
        <w:tc>
          <w:tcPr>
            <w:tcW w:w="5637" w:type="dxa"/>
          </w:tcPr>
          <w:p w14:paraId="43465DC2" w14:textId="77777777" w:rsidR="00FB30EC" w:rsidRPr="00D31651" w:rsidRDefault="00FB30EC" w:rsidP="00FB30EC">
            <w:pPr>
              <w:tabs>
                <w:tab w:val="left" w:pos="1350"/>
              </w:tabs>
              <w:rPr>
                <w:rFonts w:ascii="Arial" w:hAnsi="Arial" w:cs="Arial"/>
                <w:szCs w:val="20"/>
              </w:rPr>
            </w:pPr>
          </w:p>
        </w:tc>
      </w:tr>
      <w:tr w:rsidR="00FB30EC" w:rsidRPr="00D31651" w14:paraId="43B214D6" w14:textId="77777777" w:rsidTr="00FB30EC">
        <w:tc>
          <w:tcPr>
            <w:tcW w:w="5637" w:type="dxa"/>
          </w:tcPr>
          <w:p w14:paraId="5897695E" w14:textId="77777777" w:rsidR="00FB30EC" w:rsidRPr="00D31651" w:rsidRDefault="00FB30EC" w:rsidP="00FB30EC">
            <w:pPr>
              <w:tabs>
                <w:tab w:val="left" w:pos="1350"/>
              </w:tabs>
              <w:rPr>
                <w:rFonts w:ascii="Arial" w:hAnsi="Arial" w:cs="Arial"/>
                <w:szCs w:val="20"/>
              </w:rPr>
            </w:pPr>
          </w:p>
        </w:tc>
      </w:tr>
      <w:tr w:rsidR="00FB30EC" w:rsidRPr="00D31651" w14:paraId="335BFCBD" w14:textId="77777777" w:rsidTr="00FB30EC">
        <w:trPr>
          <w:trHeight w:val="80"/>
        </w:trPr>
        <w:tc>
          <w:tcPr>
            <w:tcW w:w="5637" w:type="dxa"/>
          </w:tcPr>
          <w:p w14:paraId="21D63FD8" w14:textId="77777777" w:rsidR="00FB30EC" w:rsidRPr="00D31651" w:rsidRDefault="00FB30EC" w:rsidP="00FB30EC">
            <w:pPr>
              <w:tabs>
                <w:tab w:val="left" w:pos="1350"/>
              </w:tabs>
              <w:rPr>
                <w:rFonts w:ascii="Arial" w:hAnsi="Arial" w:cs="Arial"/>
                <w:szCs w:val="20"/>
              </w:rPr>
            </w:pPr>
          </w:p>
        </w:tc>
      </w:tr>
    </w:tbl>
    <w:p w14:paraId="6AFBAC22"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54078D82" w14:textId="77777777" w:rsidR="008E72E9" w:rsidRPr="007F4E77" w:rsidRDefault="00DC18F0"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40CCA97D"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068F048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37AD093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0446F426"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31110AA1"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75D19E7F" w14:textId="77777777" w:rsidR="008E72E9" w:rsidRPr="007F4E77" w:rsidRDefault="008E72E9" w:rsidP="008E72E9">
      <w:pPr>
        <w:pStyle w:val="Heading1"/>
        <w:spacing w:after="0"/>
        <w:ind w:left="0"/>
        <w:rPr>
          <w:b w:val="0"/>
        </w:rPr>
      </w:pPr>
      <w:r w:rsidRPr="007F4E77">
        <w:rPr>
          <w:b w:val="0"/>
        </w:rPr>
        <w:t>Contact: Senior Information Governance Officer</w:t>
      </w:r>
    </w:p>
    <w:p w14:paraId="05BA7071" w14:textId="77777777" w:rsidR="008E72E9" w:rsidRPr="007F4E77" w:rsidRDefault="008E72E9" w:rsidP="008E72E9">
      <w:pPr>
        <w:pStyle w:val="Heading1"/>
        <w:spacing w:after="0"/>
        <w:ind w:left="0"/>
        <w:rPr>
          <w:b w:val="0"/>
        </w:rPr>
      </w:pPr>
      <w:r w:rsidRPr="007F4E77">
        <w:rPr>
          <w:b w:val="0"/>
        </w:rPr>
        <w:t>T 01924 306112</w:t>
      </w:r>
    </w:p>
    <w:p w14:paraId="5C784DBB" w14:textId="77777777" w:rsidR="008E72E9" w:rsidRPr="007F4E77" w:rsidRDefault="008E72E9" w:rsidP="008E72E9">
      <w:pPr>
        <w:pStyle w:val="Heading1"/>
        <w:spacing w:after="0"/>
        <w:ind w:left="0"/>
        <w:rPr>
          <w:b w:val="0"/>
        </w:rPr>
      </w:pPr>
      <w:r w:rsidRPr="007F4E77">
        <w:rPr>
          <w:b w:val="0"/>
        </w:rPr>
        <w:t>E:</w:t>
      </w:r>
      <w:r w:rsidR="00B8631C" w:rsidRPr="00B8631C">
        <w:rPr>
          <w:rFonts w:ascii="Arial" w:hAnsi="Arial"/>
          <w:b w:val="0"/>
          <w:color w:val="auto"/>
        </w:rPr>
        <w:t xml:space="preserve"> </w:t>
      </w:r>
      <w:hyperlink r:id="rId13" w:history="1">
        <w:r w:rsidR="00B8631C" w:rsidRPr="00B8631C">
          <w:rPr>
            <w:rStyle w:val="Hyperlink"/>
            <w:b w:val="0"/>
          </w:rPr>
          <w:t>freedomofinformation@wakefield.gov.uk</w:t>
        </w:r>
      </w:hyperlink>
      <w:r w:rsidRPr="007F4E77">
        <w:rPr>
          <w:b w:val="0"/>
        </w:rPr>
        <w:t>:</w:t>
      </w:r>
    </w:p>
    <w:p w14:paraId="0E4ADEFF"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69598ADE"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2B314343" w14:textId="77777777" w:rsidR="00C60038" w:rsidRDefault="00C60038" w:rsidP="0066165C">
      <w:pPr>
        <w:ind w:left="567"/>
        <w:rPr>
          <w:rFonts w:ascii="Arial" w:hAnsi="Arial" w:cs="Arial"/>
        </w:rPr>
      </w:pPr>
    </w:p>
    <w:p w14:paraId="1BEE284D" w14:textId="77777777" w:rsidR="00EB10B0" w:rsidRDefault="00EB10B0" w:rsidP="0066165C">
      <w:pPr>
        <w:ind w:left="567"/>
        <w:rPr>
          <w:rFonts w:ascii="Arial" w:hAnsi="Arial" w:cs="Arial"/>
        </w:rPr>
      </w:pPr>
    </w:p>
    <w:p w14:paraId="1A8CC5FA" w14:textId="77777777" w:rsidR="00EB10B0" w:rsidRDefault="00EB10B0" w:rsidP="0066165C">
      <w:pPr>
        <w:ind w:left="567"/>
        <w:rPr>
          <w:rFonts w:ascii="Arial" w:hAnsi="Arial" w:cs="Arial"/>
        </w:rPr>
      </w:pPr>
    </w:p>
    <w:p w14:paraId="2593BD8C" w14:textId="77777777" w:rsidR="00EB10B0" w:rsidRDefault="00EB10B0" w:rsidP="0066165C">
      <w:pPr>
        <w:ind w:left="567"/>
        <w:rPr>
          <w:rFonts w:ascii="Arial" w:hAnsi="Arial" w:cs="Arial"/>
        </w:rPr>
      </w:pPr>
    </w:p>
    <w:p w14:paraId="2FDB6067" w14:textId="77777777" w:rsidR="000266AD" w:rsidRPr="000266AD" w:rsidRDefault="000266AD" w:rsidP="000266AD">
      <w:pPr>
        <w:rPr>
          <w:rFonts w:ascii="Arial" w:hAnsi="Arial" w:cs="Arial"/>
        </w:rPr>
      </w:pPr>
      <w:r w:rsidRPr="000266AD">
        <w:rPr>
          <w:rFonts w:ascii="Arial" w:hAnsi="Arial" w:cs="Arial"/>
        </w:rPr>
        <w:t>Dear </w:t>
      </w:r>
      <w:r w:rsidR="001054C1">
        <w:rPr>
          <w:rFonts w:ascii="Arial" w:hAnsi="Arial" w:cs="Arial"/>
        </w:rPr>
        <w:t>Requester</w:t>
      </w:r>
      <w:r w:rsidRPr="000266AD">
        <w:rPr>
          <w:rFonts w:ascii="Arial" w:hAnsi="Arial" w:cs="Arial"/>
        </w:rPr>
        <w:t>, </w:t>
      </w:r>
    </w:p>
    <w:p w14:paraId="0E0E2045" w14:textId="77777777" w:rsidR="000266AD" w:rsidRPr="000266AD" w:rsidRDefault="000266AD" w:rsidP="000266AD">
      <w:pPr>
        <w:rPr>
          <w:rFonts w:ascii="Arial" w:hAnsi="Arial" w:cs="Arial"/>
        </w:rPr>
      </w:pPr>
      <w:r w:rsidRPr="000266AD">
        <w:rPr>
          <w:rFonts w:ascii="Arial" w:hAnsi="Arial" w:cs="Arial"/>
        </w:rPr>
        <w:t> </w:t>
      </w:r>
    </w:p>
    <w:p w14:paraId="4EF8AA2B" w14:textId="77777777" w:rsidR="000266AD" w:rsidRDefault="000266AD" w:rsidP="000266AD">
      <w:pPr>
        <w:rPr>
          <w:rFonts w:ascii="Arial" w:hAnsi="Arial" w:cs="Arial"/>
        </w:rPr>
      </w:pPr>
      <w:r w:rsidRPr="000266AD">
        <w:rPr>
          <w:rFonts w:ascii="Arial" w:hAnsi="Arial" w:cs="Arial"/>
          <w:b/>
          <w:bCs/>
        </w:rPr>
        <w:t>Environmental Information Regulations 2004 - Request for Information</w:t>
      </w:r>
      <w:r w:rsidRPr="000266AD">
        <w:rPr>
          <w:rFonts w:ascii="Arial" w:hAnsi="Arial" w:cs="Arial"/>
        </w:rPr>
        <w:t> </w:t>
      </w:r>
    </w:p>
    <w:p w14:paraId="34A508D1" w14:textId="3B1A3DDC" w:rsidR="00DC18F0" w:rsidRPr="00B224D0" w:rsidRDefault="00DC18F0" w:rsidP="00DC18F0">
      <w:pPr>
        <w:rPr>
          <w:rFonts w:ascii="Arial" w:hAnsi="Arial" w:cs="Arial"/>
          <w:b/>
          <w:bCs/>
        </w:rPr>
      </w:pPr>
      <w:r w:rsidRPr="00A35FCB">
        <w:rPr>
          <w:rFonts w:ascii="Arial" w:hAnsi="Arial" w:cs="Arial"/>
          <w:b/>
          <w:bCs/>
        </w:rPr>
        <w:t>REF</w:t>
      </w:r>
      <w:r w:rsidR="00585F7A">
        <w:rPr>
          <w:rFonts w:ascii="Arial" w:hAnsi="Arial" w:cs="Arial"/>
          <w:b/>
          <w:bCs/>
        </w:rPr>
        <w:t xml:space="preserve">: </w:t>
      </w:r>
      <w:r w:rsidR="0068003C">
        <w:rPr>
          <w:rFonts w:ascii="Arial" w:hAnsi="Arial" w:cs="Arial"/>
          <w:b/>
          <w:bCs/>
        </w:rPr>
        <w:t>EIR 629</w:t>
      </w:r>
    </w:p>
    <w:p w14:paraId="3A50018F" w14:textId="77777777" w:rsidR="000266AD" w:rsidRPr="000266AD" w:rsidRDefault="000266AD" w:rsidP="000266AD">
      <w:pPr>
        <w:rPr>
          <w:rFonts w:ascii="Arial" w:hAnsi="Arial" w:cs="Arial"/>
        </w:rPr>
      </w:pPr>
    </w:p>
    <w:p w14:paraId="2A58974E" w14:textId="77777777" w:rsidR="000266AD" w:rsidRPr="000266AD" w:rsidRDefault="000266AD" w:rsidP="000266AD">
      <w:pPr>
        <w:rPr>
          <w:rFonts w:ascii="Arial" w:hAnsi="Arial" w:cs="Arial"/>
        </w:rPr>
      </w:pPr>
      <w:r w:rsidRPr="000266AD">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 </w:t>
      </w:r>
    </w:p>
    <w:p w14:paraId="23B14256" w14:textId="77777777" w:rsidR="000266AD" w:rsidRPr="000266AD" w:rsidRDefault="000266AD" w:rsidP="000266AD">
      <w:pPr>
        <w:rPr>
          <w:rFonts w:ascii="Arial" w:hAnsi="Arial" w:cs="Arial"/>
        </w:rPr>
      </w:pPr>
      <w:r w:rsidRPr="000266AD">
        <w:rPr>
          <w:rFonts w:ascii="Arial" w:hAnsi="Arial" w:cs="Arial"/>
        </w:rPr>
        <w:t> </w:t>
      </w:r>
    </w:p>
    <w:p w14:paraId="624A9D27" w14:textId="77777777" w:rsidR="000266AD" w:rsidRPr="000266AD" w:rsidRDefault="000266AD" w:rsidP="000266AD">
      <w:pPr>
        <w:rPr>
          <w:rFonts w:ascii="Arial" w:hAnsi="Arial" w:cs="Arial"/>
        </w:rPr>
      </w:pPr>
      <w:r w:rsidRPr="000266AD">
        <w:rPr>
          <w:rFonts w:ascii="Arial" w:hAnsi="Arial" w:cs="Arial"/>
        </w:rPr>
        <w:t>Please find our response to your request below. This information has been provided by the relevant service area/s.  </w:t>
      </w:r>
    </w:p>
    <w:p w14:paraId="637BDF0C" w14:textId="77777777" w:rsidR="000266AD" w:rsidRPr="000266AD" w:rsidRDefault="000266AD" w:rsidP="000266AD">
      <w:pPr>
        <w:rPr>
          <w:rFonts w:ascii="Arial" w:hAnsi="Arial" w:cs="Arial"/>
        </w:rPr>
      </w:pPr>
      <w:r w:rsidRPr="000266AD">
        <w:rPr>
          <w:rFonts w:ascii="Arial" w:hAnsi="Arial" w:cs="Arial"/>
        </w:rPr>
        <w:t> </w:t>
      </w:r>
    </w:p>
    <w:p w14:paraId="2228AF32" w14:textId="77777777" w:rsidR="000266AD" w:rsidRDefault="000266AD" w:rsidP="000266AD">
      <w:pPr>
        <w:rPr>
          <w:rFonts w:ascii="Arial" w:hAnsi="Arial" w:cs="Arial"/>
        </w:rPr>
      </w:pPr>
      <w:r w:rsidRPr="000266AD">
        <w:rPr>
          <w:rFonts w:ascii="Arial" w:hAnsi="Arial" w:cs="Arial"/>
          <w:lang w:val="en-US"/>
        </w:rPr>
        <w:t>Please find attached a spreadsheet containing the </w:t>
      </w:r>
      <w:proofErr w:type="gramStart"/>
      <w:r w:rsidRPr="000266AD">
        <w:rPr>
          <w:rFonts w:ascii="Arial" w:hAnsi="Arial" w:cs="Arial"/>
          <w:lang w:val="en-US"/>
        </w:rPr>
        <w:t>information,</w:t>
      </w:r>
      <w:proofErr w:type="gramEnd"/>
      <w:r w:rsidRPr="000266AD">
        <w:rPr>
          <w:rFonts w:ascii="Arial" w:hAnsi="Arial" w:cs="Arial"/>
          <w:lang w:val="en-US"/>
        </w:rPr>
        <w:t> where held, which you requested.</w:t>
      </w:r>
      <w:r w:rsidRPr="000266AD">
        <w:rPr>
          <w:rFonts w:ascii="Arial" w:hAnsi="Arial" w:cs="Arial"/>
        </w:rPr>
        <w:t> </w:t>
      </w:r>
    </w:p>
    <w:p w14:paraId="6B3F0AAD" w14:textId="77777777" w:rsidR="005558FD" w:rsidRPr="005558FD" w:rsidRDefault="005558FD" w:rsidP="000266AD">
      <w:pPr>
        <w:rPr>
          <w:rFonts w:ascii="Arial" w:hAnsi="Arial" w:cs="Arial"/>
          <w:i/>
          <w:iCs/>
        </w:rPr>
      </w:pPr>
    </w:p>
    <w:p w14:paraId="6B1CBF41" w14:textId="77777777" w:rsidR="005558FD" w:rsidRPr="005558FD" w:rsidRDefault="005558FD" w:rsidP="005558FD">
      <w:pPr>
        <w:rPr>
          <w:rFonts w:ascii="Arial" w:hAnsi="Arial" w:cs="Arial"/>
          <w:i/>
          <w:iCs/>
          <w:lang w:val="en-US"/>
        </w:rPr>
      </w:pPr>
      <w:r w:rsidRPr="005558FD">
        <w:rPr>
          <w:rFonts w:ascii="Arial" w:hAnsi="Arial" w:cs="Arial"/>
          <w:i/>
          <w:iCs/>
          <w:lang w:val="en-US"/>
        </w:rPr>
        <w:t xml:space="preserve">I would like information on any </w:t>
      </w:r>
      <w:proofErr w:type="gramStart"/>
      <w:r w:rsidRPr="005558FD">
        <w:rPr>
          <w:rFonts w:ascii="Arial" w:hAnsi="Arial" w:cs="Arial"/>
          <w:i/>
          <w:iCs/>
          <w:lang w:val="en-US"/>
        </w:rPr>
        <w:t>report ,correspondence</w:t>
      </w:r>
      <w:proofErr w:type="gramEnd"/>
      <w:r w:rsidRPr="005558FD">
        <w:rPr>
          <w:rFonts w:ascii="Arial" w:hAnsi="Arial" w:cs="Arial"/>
          <w:i/>
          <w:iCs/>
          <w:lang w:val="en-US"/>
        </w:rPr>
        <w:t xml:space="preserve"> or </w:t>
      </w:r>
      <w:proofErr w:type="gramStart"/>
      <w:r w:rsidRPr="005558FD">
        <w:rPr>
          <w:rFonts w:ascii="Arial" w:hAnsi="Arial" w:cs="Arial"/>
          <w:i/>
          <w:iCs/>
          <w:lang w:val="en-US"/>
        </w:rPr>
        <w:t>decision making</w:t>
      </w:r>
      <w:proofErr w:type="gramEnd"/>
      <w:r w:rsidRPr="005558FD">
        <w:rPr>
          <w:rFonts w:ascii="Arial" w:hAnsi="Arial" w:cs="Arial"/>
          <w:i/>
          <w:iCs/>
          <w:lang w:val="en-US"/>
        </w:rPr>
        <w:t xml:space="preserve"> record that relates to traffic calming/control measures regarding Netherton Lane/Upper Lane. The speed limit is currently 30mph apart from a poorly signed 20mph zone around the local school</w:t>
      </w:r>
    </w:p>
    <w:p w14:paraId="0DD5D0DB" w14:textId="77777777" w:rsidR="000266AD" w:rsidRPr="000266AD" w:rsidRDefault="000266AD" w:rsidP="000266AD">
      <w:pPr>
        <w:rPr>
          <w:rFonts w:ascii="Arial" w:hAnsi="Arial" w:cs="Arial"/>
        </w:rPr>
      </w:pPr>
      <w:r w:rsidRPr="000266AD">
        <w:rPr>
          <w:rFonts w:ascii="Arial" w:hAnsi="Arial" w:cs="Arial"/>
        </w:rPr>
        <w:t> </w:t>
      </w:r>
    </w:p>
    <w:p w14:paraId="6A68B958" w14:textId="77777777" w:rsidR="00DB7863" w:rsidRDefault="00DB7863" w:rsidP="000266AD">
      <w:pPr>
        <w:rPr>
          <w:rFonts w:ascii="Arial" w:hAnsi="Arial" w:cs="Arial"/>
        </w:rPr>
      </w:pPr>
    </w:p>
    <w:p w14:paraId="2FD8830C" w14:textId="3E821016" w:rsidR="00DB7863" w:rsidRPr="00517BB4" w:rsidRDefault="00DB7863" w:rsidP="000266AD">
      <w:pPr>
        <w:rPr>
          <w:rFonts w:ascii="Arial" w:hAnsi="Arial" w:cs="Arial"/>
          <w:color w:val="4C94D8" w:themeColor="text2" w:themeTint="80"/>
        </w:rPr>
      </w:pPr>
      <w:r w:rsidRPr="00517BB4">
        <w:rPr>
          <w:rFonts w:ascii="Arial" w:hAnsi="Arial" w:cs="Arial"/>
          <w:color w:val="4C94D8" w:themeColor="text2" w:themeTint="80"/>
        </w:rPr>
        <w:t>Pease see attached</w:t>
      </w:r>
    </w:p>
    <w:p w14:paraId="5D20D8F3" w14:textId="77777777" w:rsidR="00DB7863" w:rsidRDefault="00DB7863" w:rsidP="000266AD">
      <w:pPr>
        <w:rPr>
          <w:rFonts w:ascii="Arial" w:hAnsi="Arial" w:cs="Arial"/>
        </w:rPr>
      </w:pPr>
    </w:p>
    <w:p w14:paraId="51C70B47" w14:textId="77777777" w:rsidR="00E47638" w:rsidRDefault="00E47638" w:rsidP="000266AD">
      <w:pPr>
        <w:rPr>
          <w:rFonts w:ascii="Arial" w:hAnsi="Arial" w:cs="Arial"/>
          <w:color w:val="4C94D8" w:themeColor="text2" w:themeTint="80"/>
        </w:rPr>
      </w:pPr>
    </w:p>
    <w:p w14:paraId="40914CA5" w14:textId="77777777" w:rsidR="00E47638" w:rsidRDefault="00E47638" w:rsidP="000266AD">
      <w:pPr>
        <w:rPr>
          <w:rFonts w:ascii="Arial" w:hAnsi="Arial" w:cs="Arial"/>
          <w:color w:val="4C94D8" w:themeColor="text2" w:themeTint="80"/>
        </w:rPr>
      </w:pPr>
    </w:p>
    <w:p w14:paraId="372459B5" w14:textId="77777777" w:rsidR="00E47638" w:rsidRDefault="00E47638" w:rsidP="000266AD">
      <w:pPr>
        <w:rPr>
          <w:rFonts w:ascii="Arial" w:hAnsi="Arial" w:cs="Arial"/>
          <w:color w:val="4C94D8" w:themeColor="text2" w:themeTint="80"/>
        </w:rPr>
      </w:pPr>
    </w:p>
    <w:p w14:paraId="6FC1302E" w14:textId="77777777" w:rsidR="00E47638" w:rsidRDefault="00E47638" w:rsidP="000266AD">
      <w:pPr>
        <w:rPr>
          <w:rFonts w:ascii="Arial" w:hAnsi="Arial" w:cs="Arial"/>
          <w:color w:val="4C94D8" w:themeColor="text2" w:themeTint="80"/>
        </w:rPr>
      </w:pPr>
    </w:p>
    <w:p w14:paraId="14BC629E" w14:textId="77777777" w:rsidR="00E47638" w:rsidRDefault="00E47638" w:rsidP="000266AD">
      <w:pPr>
        <w:rPr>
          <w:rFonts w:ascii="Arial" w:hAnsi="Arial" w:cs="Arial"/>
          <w:color w:val="4C94D8" w:themeColor="text2" w:themeTint="80"/>
        </w:rPr>
      </w:pPr>
    </w:p>
    <w:p w14:paraId="260A71D2" w14:textId="6162574F" w:rsidR="000266AD" w:rsidRPr="00FC5CA9" w:rsidRDefault="000266AD" w:rsidP="000266AD">
      <w:pPr>
        <w:rPr>
          <w:rFonts w:ascii="Arial" w:hAnsi="Arial" w:cs="Arial"/>
          <w:color w:val="4C94D8" w:themeColor="text2" w:themeTint="80"/>
        </w:rPr>
      </w:pPr>
      <w:r w:rsidRPr="00FC5CA9">
        <w:rPr>
          <w:rFonts w:ascii="Arial" w:hAnsi="Arial" w:cs="Arial"/>
          <w:color w:val="4C94D8" w:themeColor="text2" w:themeTint="80"/>
        </w:rPr>
        <w:t> </w:t>
      </w:r>
    </w:p>
    <w:p w14:paraId="5C1E248C" w14:textId="77777777" w:rsidR="00E47638" w:rsidRDefault="00E47638" w:rsidP="000266AD">
      <w:pPr>
        <w:rPr>
          <w:rFonts w:ascii="Arial" w:hAnsi="Arial" w:cs="Arial"/>
          <w:b/>
          <w:bCs/>
          <w:color w:val="4C94D8" w:themeColor="text2" w:themeTint="80"/>
        </w:rPr>
      </w:pPr>
    </w:p>
    <w:p w14:paraId="4F6568AB" w14:textId="1A2016FA" w:rsidR="00FC5CA9" w:rsidRPr="00E47638" w:rsidRDefault="00FC5CA9" w:rsidP="000266AD">
      <w:pPr>
        <w:rPr>
          <w:rFonts w:ascii="Arial" w:hAnsi="Arial" w:cs="Arial"/>
          <w:b/>
          <w:bCs/>
          <w:color w:val="4C94D8" w:themeColor="text2" w:themeTint="80"/>
        </w:rPr>
      </w:pPr>
      <w:r w:rsidRPr="00E47638">
        <w:rPr>
          <w:rFonts w:ascii="Arial" w:hAnsi="Arial" w:cs="Arial"/>
          <w:b/>
          <w:bCs/>
          <w:color w:val="4C94D8" w:themeColor="text2" w:themeTint="80"/>
        </w:rPr>
        <w:t>Notice</w:t>
      </w:r>
      <w:r w:rsidR="00E47638" w:rsidRPr="00E47638">
        <w:rPr>
          <w:rFonts w:ascii="Arial" w:hAnsi="Arial" w:cs="Arial"/>
          <w:b/>
          <w:bCs/>
          <w:color w:val="4C94D8" w:themeColor="text2" w:themeTint="80"/>
        </w:rPr>
        <w:t>:</w:t>
      </w:r>
      <w:r w:rsidRPr="00E47638">
        <w:rPr>
          <w:rFonts w:ascii="Arial" w:hAnsi="Arial" w:cs="Arial"/>
          <w:b/>
          <w:bCs/>
          <w:color w:val="4C94D8" w:themeColor="text2" w:themeTint="80"/>
        </w:rPr>
        <w:t xml:space="preserve"> </w:t>
      </w:r>
      <w:r w:rsidRPr="00E47638">
        <w:rPr>
          <w:rFonts w:ascii="Arial" w:hAnsi="Arial" w:cs="Arial"/>
          <w:b/>
          <w:bCs/>
          <w:color w:val="4C94D8" w:themeColor="text2" w:themeTint="80"/>
        </w:rPr>
        <w:t xml:space="preserve">Regulation 12 (3) and </w:t>
      </w:r>
      <w:r w:rsidR="00E47638">
        <w:rPr>
          <w:rFonts w:ascii="Arial" w:hAnsi="Arial" w:cs="Arial"/>
          <w:b/>
          <w:bCs/>
          <w:color w:val="4C94D8" w:themeColor="text2" w:themeTint="80"/>
        </w:rPr>
        <w:t>R</w:t>
      </w:r>
      <w:r w:rsidRPr="00E47638">
        <w:rPr>
          <w:rFonts w:ascii="Arial" w:hAnsi="Arial" w:cs="Arial"/>
          <w:b/>
          <w:bCs/>
          <w:color w:val="4C94D8" w:themeColor="text2" w:themeTint="80"/>
        </w:rPr>
        <w:t>egulation 13</w:t>
      </w:r>
      <w:r w:rsidRPr="00E47638">
        <w:rPr>
          <w:rFonts w:ascii="Arial" w:hAnsi="Arial" w:cs="Arial"/>
          <w:b/>
          <w:bCs/>
          <w:color w:val="4C94D8" w:themeColor="text2" w:themeTint="80"/>
        </w:rPr>
        <w:t xml:space="preserve"> – Personal Data</w:t>
      </w:r>
    </w:p>
    <w:p w14:paraId="7B3FB871" w14:textId="77777777" w:rsidR="00E47638" w:rsidRDefault="00E47638" w:rsidP="00FC5CA9">
      <w:pPr>
        <w:rPr>
          <w:rFonts w:ascii="Arial" w:hAnsi="Arial" w:cs="Arial"/>
          <w:color w:val="4C94D8" w:themeColor="text2" w:themeTint="80"/>
        </w:rPr>
      </w:pPr>
    </w:p>
    <w:p w14:paraId="70359E03" w14:textId="53FBBAF2" w:rsidR="00E47638" w:rsidRDefault="00FC5CA9" w:rsidP="00FC5CA9">
      <w:pPr>
        <w:rPr>
          <w:rFonts w:ascii="Arial" w:hAnsi="Arial" w:cs="Arial"/>
          <w:color w:val="4C94D8" w:themeColor="text2" w:themeTint="80"/>
        </w:rPr>
      </w:pPr>
      <w:r w:rsidRPr="00FC5CA9">
        <w:rPr>
          <w:rFonts w:ascii="Arial" w:hAnsi="Arial" w:cs="Arial"/>
          <w:color w:val="4C94D8" w:themeColor="text2" w:themeTint="80"/>
        </w:rPr>
        <w:t xml:space="preserve">I would respectfully advise you that we have redacted any content which could serve to identify </w:t>
      </w:r>
    </w:p>
    <w:p w14:paraId="4EC84A95" w14:textId="0B6D03C0" w:rsidR="00FC5CA9" w:rsidRPr="00FC5CA9" w:rsidRDefault="00FC5CA9" w:rsidP="00FC5CA9">
      <w:pPr>
        <w:rPr>
          <w:rFonts w:ascii="Arial" w:hAnsi="Arial" w:cs="Arial"/>
          <w:color w:val="4C94D8" w:themeColor="text2" w:themeTint="80"/>
        </w:rPr>
      </w:pPr>
      <w:r w:rsidRPr="00FC5CA9">
        <w:rPr>
          <w:rFonts w:ascii="Arial" w:hAnsi="Arial" w:cs="Arial"/>
          <w:color w:val="4C94D8" w:themeColor="text2" w:themeTint="80"/>
        </w:rPr>
        <w:t xml:space="preserve">third parties. We believe that such information is exempt in line with regulations 12 (3) and 13 of the EIR. </w:t>
      </w:r>
    </w:p>
    <w:p w14:paraId="74E21270" w14:textId="77777777" w:rsidR="00FC5CA9" w:rsidRPr="00FC5CA9" w:rsidRDefault="00FC5CA9" w:rsidP="00FC5CA9">
      <w:pPr>
        <w:rPr>
          <w:rFonts w:ascii="Arial" w:hAnsi="Arial" w:cs="Arial"/>
          <w:color w:val="4C94D8" w:themeColor="text2" w:themeTint="80"/>
        </w:rPr>
      </w:pPr>
    </w:p>
    <w:p w14:paraId="1FEA4A80" w14:textId="77777777" w:rsidR="00FC5CA9" w:rsidRPr="00FC5CA9" w:rsidRDefault="00FC5CA9" w:rsidP="00FC5CA9">
      <w:pPr>
        <w:rPr>
          <w:rFonts w:ascii="Arial" w:hAnsi="Arial" w:cs="Arial"/>
          <w:color w:val="4C94D8" w:themeColor="text2" w:themeTint="80"/>
          <w:lang w:val="en"/>
        </w:rPr>
      </w:pPr>
      <w:r w:rsidRPr="00FC5CA9">
        <w:rPr>
          <w:rFonts w:ascii="Arial" w:hAnsi="Arial" w:cs="Arial"/>
          <w:color w:val="4C94D8" w:themeColor="text2" w:themeTint="80"/>
        </w:rPr>
        <w:t xml:space="preserve">Regulation 12 (3) and regulation 13 of the EIR relate to </w:t>
      </w:r>
      <w:r w:rsidRPr="00FC5CA9">
        <w:rPr>
          <w:rFonts w:ascii="Arial" w:hAnsi="Arial" w:cs="Arial"/>
          <w:color w:val="4C94D8" w:themeColor="text2" w:themeTint="80"/>
          <w:lang w:val="en"/>
        </w:rPr>
        <w:t xml:space="preserve">the personal data of someone other than the applicant. It is our view that some of the information requested constitutes the personal data of third parties, and disclosure would cause those individuals to become identifiable. </w:t>
      </w:r>
    </w:p>
    <w:p w14:paraId="7A38D50E" w14:textId="77777777" w:rsidR="00FC5CA9" w:rsidRPr="00FC5CA9" w:rsidRDefault="00FC5CA9" w:rsidP="00FC5CA9">
      <w:pPr>
        <w:rPr>
          <w:rFonts w:ascii="Arial" w:hAnsi="Arial" w:cs="Arial"/>
          <w:color w:val="4C94D8" w:themeColor="text2" w:themeTint="80"/>
          <w:lang w:val="en"/>
        </w:rPr>
      </w:pPr>
    </w:p>
    <w:p w14:paraId="71528201" w14:textId="77777777" w:rsidR="00FC5CA9" w:rsidRPr="00FC5CA9" w:rsidRDefault="00FC5CA9" w:rsidP="00FC5CA9">
      <w:pPr>
        <w:rPr>
          <w:rFonts w:ascii="Arial" w:hAnsi="Arial" w:cs="Arial"/>
          <w:color w:val="4C94D8" w:themeColor="text2" w:themeTint="80"/>
          <w:lang w:val="en-US" w:eastAsia="en-GB"/>
        </w:rPr>
      </w:pPr>
      <w:r w:rsidRPr="00FC5CA9">
        <w:rPr>
          <w:rFonts w:ascii="Arial" w:hAnsi="Arial" w:cs="Arial"/>
          <w:color w:val="4C94D8" w:themeColor="text2" w:themeTint="80"/>
          <w:lang w:val="en-US" w:eastAsia="en-GB"/>
        </w:rPr>
        <w:t xml:space="preserve">Regulation 12(3) requires us not to disclose that personal data, except in accordance with regulation 13. Regulation 13 prohibits us from disclosing third party personal data if this </w:t>
      </w:r>
      <w:proofErr w:type="gramStart"/>
      <w:r w:rsidRPr="00FC5CA9">
        <w:rPr>
          <w:rFonts w:ascii="Arial" w:hAnsi="Arial" w:cs="Arial"/>
          <w:color w:val="4C94D8" w:themeColor="text2" w:themeTint="80"/>
          <w:lang w:val="en-US" w:eastAsia="en-GB"/>
        </w:rPr>
        <w:t>would breach</w:t>
      </w:r>
      <w:proofErr w:type="gramEnd"/>
      <w:r w:rsidRPr="00FC5CA9">
        <w:rPr>
          <w:rFonts w:ascii="Arial" w:hAnsi="Arial" w:cs="Arial"/>
          <w:color w:val="4C94D8" w:themeColor="text2" w:themeTint="80"/>
          <w:lang w:val="en-US" w:eastAsia="en-GB"/>
        </w:rPr>
        <w:t xml:space="preserve"> the Data Protection Act. In this instance we believe that disclosure would breach the first data protection principle, which states that personal data must be processed fairly and lawfully. Under this principle, and in accordance with guidance provided by the Information Commissioner’s Office, the Authority “must not use such data in ways that have unjustified adverse effects on the individual(s) </w:t>
      </w:r>
      <w:proofErr w:type="gramStart"/>
      <w:r w:rsidRPr="00FC5CA9">
        <w:rPr>
          <w:rFonts w:ascii="Arial" w:hAnsi="Arial" w:cs="Arial"/>
          <w:color w:val="4C94D8" w:themeColor="text2" w:themeTint="80"/>
          <w:lang w:val="en-US" w:eastAsia="en-GB"/>
        </w:rPr>
        <w:t>concerned, and</w:t>
      </w:r>
      <w:proofErr w:type="gramEnd"/>
      <w:r w:rsidRPr="00FC5CA9">
        <w:rPr>
          <w:rFonts w:ascii="Arial" w:hAnsi="Arial" w:cs="Arial"/>
          <w:color w:val="4C94D8" w:themeColor="text2" w:themeTint="80"/>
          <w:lang w:val="en-US" w:eastAsia="en-GB"/>
        </w:rPr>
        <w:t xml:space="preserve"> must handle people’s personal data only in ways they would reasonably expect”. It is our opinion that, in this case, disclosure could have a negative effect on third parties, and those parties would not reasonably expect the data to be made publicly available, which would be the case </w:t>
      </w:r>
      <w:proofErr w:type="gramStart"/>
      <w:r w:rsidRPr="00FC5CA9">
        <w:rPr>
          <w:rFonts w:ascii="Arial" w:hAnsi="Arial" w:cs="Arial"/>
          <w:color w:val="4C94D8" w:themeColor="text2" w:themeTint="80"/>
          <w:lang w:val="en-US" w:eastAsia="en-GB"/>
        </w:rPr>
        <w:t>were</w:t>
      </w:r>
      <w:proofErr w:type="gramEnd"/>
      <w:r w:rsidRPr="00FC5CA9">
        <w:rPr>
          <w:rFonts w:ascii="Arial" w:hAnsi="Arial" w:cs="Arial"/>
          <w:color w:val="4C94D8" w:themeColor="text2" w:themeTint="80"/>
          <w:lang w:val="en-US" w:eastAsia="en-GB"/>
        </w:rPr>
        <w:t xml:space="preserve"> disclosure to be made.</w:t>
      </w:r>
    </w:p>
    <w:p w14:paraId="73A6C8AC" w14:textId="77777777" w:rsidR="00517BB4" w:rsidRPr="000266AD" w:rsidRDefault="00517BB4" w:rsidP="000266AD">
      <w:pPr>
        <w:rPr>
          <w:rFonts w:ascii="Arial" w:hAnsi="Arial" w:cs="Arial"/>
        </w:rPr>
      </w:pPr>
    </w:p>
    <w:p w14:paraId="79BD43DA" w14:textId="77777777" w:rsidR="00EA0D17" w:rsidRPr="00EA0D17" w:rsidRDefault="00EA0D17" w:rsidP="00EA0D17">
      <w:pPr>
        <w:rPr>
          <w:rFonts w:ascii="Arial" w:hAnsi="Arial" w:cs="Arial"/>
        </w:rPr>
      </w:pPr>
      <w:r w:rsidRPr="00EA0D17">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EA0D17">
          <w:rPr>
            <w:rStyle w:val="Hyperlink"/>
            <w:rFonts w:ascii="Arial" w:hAnsi="Arial" w:cs="Arial"/>
          </w:rPr>
          <w:t>freedomofinformation@wakefield.gov.uk</w:t>
        </w:r>
      </w:hyperlink>
      <w:r w:rsidRPr="00EA0D17">
        <w:rPr>
          <w:rFonts w:ascii="Arial" w:hAnsi="Arial" w:cs="Arial"/>
        </w:rPr>
        <w:t> and an internal review of your case will be arranged. </w:t>
      </w:r>
    </w:p>
    <w:p w14:paraId="6CE0F5BB" w14:textId="77777777" w:rsidR="00EA0D17" w:rsidRPr="00EA0D17" w:rsidRDefault="00EA0D17" w:rsidP="00EA0D17">
      <w:pPr>
        <w:rPr>
          <w:rFonts w:ascii="Arial" w:hAnsi="Arial" w:cs="Arial"/>
        </w:rPr>
      </w:pPr>
      <w:r w:rsidRPr="00EA0D17">
        <w:rPr>
          <w:rFonts w:ascii="Arial" w:hAnsi="Arial" w:cs="Arial"/>
        </w:rPr>
        <w:t> </w:t>
      </w:r>
    </w:p>
    <w:p w14:paraId="0D400ABC" w14:textId="77777777" w:rsidR="00EA0D17" w:rsidRPr="00EA0D17" w:rsidRDefault="00EA0D17" w:rsidP="00EA0D17">
      <w:pPr>
        <w:rPr>
          <w:rFonts w:ascii="Arial" w:hAnsi="Arial" w:cs="Arial"/>
        </w:rPr>
      </w:pPr>
      <w:r w:rsidRPr="00EA0D17">
        <w:rPr>
          <w:rFonts w:ascii="Arial" w:hAnsi="Arial" w:cs="Arial"/>
        </w:rPr>
        <w:t>Corporate Information Governance Team, </w:t>
      </w:r>
    </w:p>
    <w:p w14:paraId="6CE89540" w14:textId="77777777" w:rsidR="00EA0D17" w:rsidRPr="00EA0D17" w:rsidRDefault="00EA0D17" w:rsidP="00EA0D17">
      <w:pPr>
        <w:rPr>
          <w:rFonts w:ascii="Arial" w:hAnsi="Arial" w:cs="Arial"/>
        </w:rPr>
      </w:pPr>
      <w:r w:rsidRPr="00EA0D17">
        <w:rPr>
          <w:rFonts w:ascii="Arial" w:hAnsi="Arial" w:cs="Arial"/>
        </w:rPr>
        <w:t>Wakefield One, Wakefield,  </w:t>
      </w:r>
    </w:p>
    <w:p w14:paraId="31B2B8FA" w14:textId="77777777" w:rsidR="00EA0D17" w:rsidRPr="00EA0D17" w:rsidRDefault="00EA0D17" w:rsidP="00EA0D17">
      <w:pPr>
        <w:rPr>
          <w:rFonts w:ascii="Arial" w:hAnsi="Arial" w:cs="Arial"/>
        </w:rPr>
      </w:pPr>
      <w:r w:rsidRPr="00EA0D17">
        <w:rPr>
          <w:rFonts w:ascii="Arial" w:hAnsi="Arial" w:cs="Arial"/>
        </w:rPr>
        <w:t>West Yorkshire  </w:t>
      </w:r>
    </w:p>
    <w:p w14:paraId="306F2B0F" w14:textId="77777777" w:rsidR="00EA0D17" w:rsidRPr="00EA0D17" w:rsidRDefault="00EA0D17" w:rsidP="00EA0D17">
      <w:pPr>
        <w:rPr>
          <w:rFonts w:ascii="Arial" w:hAnsi="Arial" w:cs="Arial"/>
        </w:rPr>
      </w:pPr>
      <w:r w:rsidRPr="00EA0D17">
        <w:rPr>
          <w:rFonts w:ascii="Arial" w:hAnsi="Arial" w:cs="Arial"/>
        </w:rPr>
        <w:t>WF1 2EB </w:t>
      </w:r>
    </w:p>
    <w:p w14:paraId="33D3A8EE" w14:textId="77777777" w:rsidR="00EA0D17" w:rsidRPr="00EA0D17" w:rsidRDefault="00EA0D17" w:rsidP="00EA0D17">
      <w:pPr>
        <w:rPr>
          <w:rFonts w:ascii="Arial" w:hAnsi="Arial" w:cs="Arial"/>
        </w:rPr>
      </w:pPr>
      <w:r w:rsidRPr="00EA0D17">
        <w:rPr>
          <w:rFonts w:ascii="Arial" w:hAnsi="Arial" w:cs="Arial"/>
        </w:rPr>
        <w:t> </w:t>
      </w:r>
    </w:p>
    <w:p w14:paraId="5A047B11" w14:textId="77777777" w:rsidR="00EA0D17" w:rsidRPr="00EA0D17" w:rsidRDefault="00EA0D17" w:rsidP="00EA0D17">
      <w:pPr>
        <w:rPr>
          <w:rFonts w:ascii="Arial" w:hAnsi="Arial" w:cs="Arial"/>
        </w:rPr>
      </w:pPr>
      <w:r w:rsidRPr="00EA0D17">
        <w:rPr>
          <w:rFonts w:ascii="Arial" w:hAnsi="Arial" w:cs="Arial"/>
        </w:rPr>
        <w:t>Yours sincerely </w:t>
      </w:r>
    </w:p>
    <w:p w14:paraId="78F21563" w14:textId="77777777" w:rsidR="000266AD" w:rsidRPr="000266AD" w:rsidRDefault="000266AD" w:rsidP="000266AD">
      <w:pPr>
        <w:rPr>
          <w:rFonts w:ascii="Arial" w:hAnsi="Arial" w:cs="Arial"/>
        </w:rPr>
      </w:pPr>
    </w:p>
    <w:p w14:paraId="7A2B6B7A" w14:textId="77777777" w:rsidR="00AD0AB0" w:rsidRPr="00AD0AB0" w:rsidRDefault="00AD0AB0" w:rsidP="00AD0AB0">
      <w:pPr>
        <w:rPr>
          <w:rFonts w:ascii="Arial" w:hAnsi="Arial" w:cs="Arial"/>
        </w:rPr>
      </w:pPr>
      <w:r w:rsidRPr="00AD0AB0">
        <w:rPr>
          <w:rFonts w:ascii="Arial" w:hAnsi="Arial" w:cs="Arial"/>
        </w:rPr>
        <w:t>Senior Information Governance Officer  </w:t>
      </w:r>
    </w:p>
    <w:p w14:paraId="6EC7128A" w14:textId="77777777" w:rsidR="00AD0AB0" w:rsidRPr="00AD0AB0" w:rsidRDefault="00AD0AB0" w:rsidP="00AD0AB0">
      <w:pPr>
        <w:rPr>
          <w:rFonts w:ascii="Arial" w:hAnsi="Arial" w:cs="Arial"/>
        </w:rPr>
      </w:pPr>
      <w:r w:rsidRPr="00AD0AB0">
        <w:rPr>
          <w:rFonts w:ascii="Arial" w:hAnsi="Arial" w:cs="Arial"/>
        </w:rPr>
        <w:t>Information Governance Team, </w:t>
      </w:r>
    </w:p>
    <w:p w14:paraId="661F35A3" w14:textId="77777777" w:rsidR="00AD0AB0" w:rsidRPr="00AD0AB0" w:rsidRDefault="00AD0AB0" w:rsidP="00AD0AB0">
      <w:pPr>
        <w:rPr>
          <w:rFonts w:ascii="Arial" w:hAnsi="Arial" w:cs="Arial"/>
        </w:rPr>
      </w:pPr>
      <w:r w:rsidRPr="00AD0AB0">
        <w:rPr>
          <w:rFonts w:ascii="Arial" w:hAnsi="Arial" w:cs="Arial"/>
        </w:rPr>
        <w:t>Wakefield Council </w:t>
      </w:r>
    </w:p>
    <w:p w14:paraId="565991A5" w14:textId="77777777" w:rsidR="00AD0AB0" w:rsidRPr="00AD0AB0" w:rsidRDefault="00AD0AB0" w:rsidP="00AD0AB0">
      <w:pPr>
        <w:rPr>
          <w:rFonts w:ascii="Arial" w:hAnsi="Arial" w:cs="Arial"/>
        </w:rPr>
      </w:pPr>
      <w:r w:rsidRPr="00AD0AB0">
        <w:rPr>
          <w:rFonts w:ascii="Arial" w:hAnsi="Arial" w:cs="Arial"/>
        </w:rPr>
        <w:t>E-mail: </w:t>
      </w:r>
      <w:hyperlink r:id="rId15" w:history="1">
        <w:r w:rsidRPr="00AD0AB0">
          <w:rPr>
            <w:rStyle w:val="Hyperlink"/>
            <w:rFonts w:ascii="Arial" w:hAnsi="Arial" w:cs="Arial"/>
          </w:rPr>
          <w:t>freedomofInformation@wakefield.gov.uk</w:t>
        </w:r>
      </w:hyperlink>
      <w:r w:rsidRPr="00AD0AB0">
        <w:rPr>
          <w:rFonts w:ascii="Arial" w:hAnsi="Arial" w:cs="Arial"/>
        </w:rPr>
        <w:t> </w:t>
      </w:r>
    </w:p>
    <w:p w14:paraId="45354234" w14:textId="77777777" w:rsidR="00AD0AB0" w:rsidRPr="00AD0AB0" w:rsidRDefault="00AD0AB0" w:rsidP="00AD0AB0">
      <w:pPr>
        <w:rPr>
          <w:rFonts w:ascii="Arial" w:hAnsi="Arial" w:cs="Arial"/>
        </w:rPr>
      </w:pPr>
      <w:r w:rsidRPr="00AD0AB0">
        <w:rPr>
          <w:rFonts w:ascii="Arial" w:hAnsi="Arial" w:cs="Arial"/>
        </w:rPr>
        <w:t>Tel: 01924 306112 </w:t>
      </w:r>
    </w:p>
    <w:p w14:paraId="2739A7DF" w14:textId="77777777" w:rsidR="00EB10B0" w:rsidRPr="00D31651" w:rsidRDefault="00EB10B0" w:rsidP="00AD0A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ADCA1" w14:textId="77777777" w:rsidR="00AA7A61" w:rsidRDefault="00AA7A61">
      <w:r>
        <w:separator/>
      </w:r>
    </w:p>
  </w:endnote>
  <w:endnote w:type="continuationSeparator" w:id="0">
    <w:p w14:paraId="5DCBE287" w14:textId="77777777" w:rsidR="00AA7A61" w:rsidRDefault="00AA7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A03E"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362D" w14:textId="77777777" w:rsidR="00DC5390" w:rsidRDefault="00AA7A61">
    <w:pPr>
      <w:pStyle w:val="Footer"/>
      <w:ind w:hanging="851"/>
    </w:pPr>
    <w:r>
      <w:pict w14:anchorId="7AB5F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EDD4" w14:textId="77777777" w:rsidR="00DC5390" w:rsidRDefault="00AA7A61">
    <w:pPr>
      <w:pStyle w:val="Footer"/>
      <w:ind w:hanging="851"/>
    </w:pPr>
    <w:r>
      <w:pict w14:anchorId="4FC88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E277F" w14:textId="77777777" w:rsidR="00AA7A61" w:rsidRDefault="00AA7A61">
      <w:r>
        <w:separator/>
      </w:r>
    </w:p>
  </w:footnote>
  <w:footnote w:type="continuationSeparator" w:id="0">
    <w:p w14:paraId="53AE4303" w14:textId="77777777" w:rsidR="00AA7A61" w:rsidRDefault="00AA7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04F1"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DB73B"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F61D" w14:textId="77777777" w:rsidR="00DC5390" w:rsidRDefault="00AA7A61">
    <w:pPr>
      <w:pStyle w:val="Header"/>
      <w:ind w:hanging="851"/>
    </w:pPr>
    <w:r>
      <w:rPr>
        <w:noProof/>
      </w:rPr>
      <w:pict w14:anchorId="31DEE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1150B159" w14:textId="77777777" w:rsidR="00FB30EC" w:rsidRDefault="00FB30EC">
    <w:pPr>
      <w:pStyle w:val="Header"/>
      <w:ind w:hanging="851"/>
    </w:pPr>
  </w:p>
  <w:p w14:paraId="5FB04BB7" w14:textId="77777777" w:rsidR="00FB30EC" w:rsidRDefault="00FB30EC">
    <w:pPr>
      <w:pStyle w:val="Header"/>
      <w:ind w:hanging="851"/>
    </w:pPr>
  </w:p>
  <w:p w14:paraId="0955A804" w14:textId="77777777" w:rsidR="00FB30EC" w:rsidRDefault="00FB30EC">
    <w:pPr>
      <w:pStyle w:val="Header"/>
      <w:ind w:hanging="851"/>
    </w:pPr>
  </w:p>
  <w:p w14:paraId="361B5095" w14:textId="77777777" w:rsidR="00FB30EC" w:rsidRDefault="00FB30EC">
    <w:pPr>
      <w:pStyle w:val="Header"/>
      <w:ind w:hanging="851"/>
    </w:pPr>
  </w:p>
  <w:p w14:paraId="50EF47A2" w14:textId="77777777" w:rsidR="00FB30EC" w:rsidRDefault="00FB30EC">
    <w:pPr>
      <w:pStyle w:val="Header"/>
      <w:ind w:hanging="851"/>
    </w:pPr>
  </w:p>
  <w:p w14:paraId="069BF416" w14:textId="77777777" w:rsidR="00FB30EC" w:rsidRDefault="00FB30EC">
    <w:pPr>
      <w:pStyle w:val="Header"/>
      <w:ind w:hanging="851"/>
    </w:pPr>
  </w:p>
  <w:p w14:paraId="27EFA87D" w14:textId="77777777" w:rsidR="00FB30EC" w:rsidRDefault="00FB30EC">
    <w:pPr>
      <w:pStyle w:val="Header"/>
      <w:ind w:hanging="851"/>
    </w:pPr>
  </w:p>
  <w:p w14:paraId="301F9B9A" w14:textId="77777777" w:rsidR="00FB30EC" w:rsidRDefault="00FB30EC">
    <w:pPr>
      <w:pStyle w:val="Header"/>
      <w:ind w:hanging="851"/>
    </w:pPr>
  </w:p>
  <w:p w14:paraId="47A134C4" w14:textId="77777777" w:rsidR="00FB30EC" w:rsidRDefault="00FB30EC">
    <w:pPr>
      <w:pStyle w:val="Header"/>
      <w:ind w:hanging="851"/>
    </w:pPr>
  </w:p>
  <w:p w14:paraId="0E722A88"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7499004">
    <w:abstractNumId w:val="1"/>
  </w:num>
  <w:num w:numId="2" w16cid:durableId="78450097">
    <w:abstractNumId w:val="2"/>
  </w:num>
  <w:num w:numId="3" w16cid:durableId="1642543280">
    <w:abstractNumId w:val="3"/>
  </w:num>
  <w:num w:numId="4" w16cid:durableId="1882744310">
    <w:abstractNumId w:val="5"/>
  </w:num>
  <w:num w:numId="5" w16cid:durableId="1843466584">
    <w:abstractNumId w:val="0"/>
  </w:num>
  <w:num w:numId="6" w16cid:durableId="592857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266AD"/>
    <w:rsid w:val="00043599"/>
    <w:rsid w:val="000464B8"/>
    <w:rsid w:val="00062BF9"/>
    <w:rsid w:val="000878E2"/>
    <w:rsid w:val="00090453"/>
    <w:rsid w:val="000928E7"/>
    <w:rsid w:val="000A09FE"/>
    <w:rsid w:val="000B2B04"/>
    <w:rsid w:val="000C0611"/>
    <w:rsid w:val="000D491A"/>
    <w:rsid w:val="000E5BD7"/>
    <w:rsid w:val="000F3BB1"/>
    <w:rsid w:val="000F71B3"/>
    <w:rsid w:val="00100336"/>
    <w:rsid w:val="001054C1"/>
    <w:rsid w:val="001061DC"/>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19C3"/>
    <w:rsid w:val="001F4138"/>
    <w:rsid w:val="001F49F2"/>
    <w:rsid w:val="00200994"/>
    <w:rsid w:val="002165CC"/>
    <w:rsid w:val="00226169"/>
    <w:rsid w:val="00251F01"/>
    <w:rsid w:val="00256E92"/>
    <w:rsid w:val="002674FB"/>
    <w:rsid w:val="00270FA7"/>
    <w:rsid w:val="00276AC7"/>
    <w:rsid w:val="00285BF6"/>
    <w:rsid w:val="002A43DC"/>
    <w:rsid w:val="002A7EA6"/>
    <w:rsid w:val="002B6989"/>
    <w:rsid w:val="002C155C"/>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0B31"/>
    <w:rsid w:val="00411354"/>
    <w:rsid w:val="00427B33"/>
    <w:rsid w:val="0044091D"/>
    <w:rsid w:val="00440E9A"/>
    <w:rsid w:val="00445D34"/>
    <w:rsid w:val="004478D9"/>
    <w:rsid w:val="00460628"/>
    <w:rsid w:val="004661F2"/>
    <w:rsid w:val="0047118C"/>
    <w:rsid w:val="0047466C"/>
    <w:rsid w:val="00483ECC"/>
    <w:rsid w:val="00491483"/>
    <w:rsid w:val="00495A86"/>
    <w:rsid w:val="004B64A6"/>
    <w:rsid w:val="004C63FE"/>
    <w:rsid w:val="004D0578"/>
    <w:rsid w:val="004D0FA2"/>
    <w:rsid w:val="004E280E"/>
    <w:rsid w:val="004E2B25"/>
    <w:rsid w:val="004F1398"/>
    <w:rsid w:val="004F534B"/>
    <w:rsid w:val="004F76AB"/>
    <w:rsid w:val="005015E0"/>
    <w:rsid w:val="00512D28"/>
    <w:rsid w:val="00517BB4"/>
    <w:rsid w:val="00522DF9"/>
    <w:rsid w:val="00525F83"/>
    <w:rsid w:val="0053460B"/>
    <w:rsid w:val="00541B15"/>
    <w:rsid w:val="00553E3A"/>
    <w:rsid w:val="005551F0"/>
    <w:rsid w:val="005558FD"/>
    <w:rsid w:val="00561939"/>
    <w:rsid w:val="00566A3A"/>
    <w:rsid w:val="00576E81"/>
    <w:rsid w:val="00576F4E"/>
    <w:rsid w:val="00585F7A"/>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003C"/>
    <w:rsid w:val="006825EA"/>
    <w:rsid w:val="00691632"/>
    <w:rsid w:val="006A0CF4"/>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751B3"/>
    <w:rsid w:val="0078113B"/>
    <w:rsid w:val="00781629"/>
    <w:rsid w:val="007967B8"/>
    <w:rsid w:val="007A4963"/>
    <w:rsid w:val="007C7795"/>
    <w:rsid w:val="007F4E77"/>
    <w:rsid w:val="007F6B6C"/>
    <w:rsid w:val="0080189F"/>
    <w:rsid w:val="0084142B"/>
    <w:rsid w:val="00855D89"/>
    <w:rsid w:val="00864081"/>
    <w:rsid w:val="008730ED"/>
    <w:rsid w:val="00877DE4"/>
    <w:rsid w:val="00881702"/>
    <w:rsid w:val="008878F4"/>
    <w:rsid w:val="00897B24"/>
    <w:rsid w:val="008A071D"/>
    <w:rsid w:val="008A3F99"/>
    <w:rsid w:val="008B4509"/>
    <w:rsid w:val="008D1FA3"/>
    <w:rsid w:val="008E72E9"/>
    <w:rsid w:val="008F0734"/>
    <w:rsid w:val="008F57C9"/>
    <w:rsid w:val="00905DB6"/>
    <w:rsid w:val="00920B51"/>
    <w:rsid w:val="009308F9"/>
    <w:rsid w:val="009402AB"/>
    <w:rsid w:val="00957442"/>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A7A61"/>
    <w:rsid w:val="00AB5FD8"/>
    <w:rsid w:val="00AC2678"/>
    <w:rsid w:val="00AC3204"/>
    <w:rsid w:val="00AC6195"/>
    <w:rsid w:val="00AD0AB0"/>
    <w:rsid w:val="00AE0249"/>
    <w:rsid w:val="00AE45F9"/>
    <w:rsid w:val="00B01A4D"/>
    <w:rsid w:val="00B01F12"/>
    <w:rsid w:val="00B17BAA"/>
    <w:rsid w:val="00B222D9"/>
    <w:rsid w:val="00B5633F"/>
    <w:rsid w:val="00B567D3"/>
    <w:rsid w:val="00B60B06"/>
    <w:rsid w:val="00B64A02"/>
    <w:rsid w:val="00B705E9"/>
    <w:rsid w:val="00B74B0B"/>
    <w:rsid w:val="00B8631C"/>
    <w:rsid w:val="00B95F08"/>
    <w:rsid w:val="00BC0455"/>
    <w:rsid w:val="00BD7CA3"/>
    <w:rsid w:val="00BE3232"/>
    <w:rsid w:val="00BF6F0A"/>
    <w:rsid w:val="00BF7AE2"/>
    <w:rsid w:val="00C02EC8"/>
    <w:rsid w:val="00C030E5"/>
    <w:rsid w:val="00C34371"/>
    <w:rsid w:val="00C3489D"/>
    <w:rsid w:val="00C51CD4"/>
    <w:rsid w:val="00C53D16"/>
    <w:rsid w:val="00C60038"/>
    <w:rsid w:val="00C653B4"/>
    <w:rsid w:val="00C67250"/>
    <w:rsid w:val="00CA09F7"/>
    <w:rsid w:val="00CA247B"/>
    <w:rsid w:val="00CA6CC6"/>
    <w:rsid w:val="00CB5B11"/>
    <w:rsid w:val="00CE0781"/>
    <w:rsid w:val="00CE0DA2"/>
    <w:rsid w:val="00CE50E3"/>
    <w:rsid w:val="00CE78DA"/>
    <w:rsid w:val="00D04B22"/>
    <w:rsid w:val="00D057C6"/>
    <w:rsid w:val="00D24234"/>
    <w:rsid w:val="00D31651"/>
    <w:rsid w:val="00D34EC2"/>
    <w:rsid w:val="00D6738C"/>
    <w:rsid w:val="00D77CDA"/>
    <w:rsid w:val="00D84BF8"/>
    <w:rsid w:val="00D92D8C"/>
    <w:rsid w:val="00D93CE9"/>
    <w:rsid w:val="00DA18D9"/>
    <w:rsid w:val="00DB7863"/>
    <w:rsid w:val="00DC18F0"/>
    <w:rsid w:val="00DC2454"/>
    <w:rsid w:val="00DC3E38"/>
    <w:rsid w:val="00DC5390"/>
    <w:rsid w:val="00DC7091"/>
    <w:rsid w:val="00DD6967"/>
    <w:rsid w:val="00DE5151"/>
    <w:rsid w:val="00DF1787"/>
    <w:rsid w:val="00DF5171"/>
    <w:rsid w:val="00E03B30"/>
    <w:rsid w:val="00E13A79"/>
    <w:rsid w:val="00E226A7"/>
    <w:rsid w:val="00E2597C"/>
    <w:rsid w:val="00E47638"/>
    <w:rsid w:val="00E4782F"/>
    <w:rsid w:val="00E741C6"/>
    <w:rsid w:val="00E76A41"/>
    <w:rsid w:val="00E86292"/>
    <w:rsid w:val="00E86B91"/>
    <w:rsid w:val="00E91E59"/>
    <w:rsid w:val="00E92FD6"/>
    <w:rsid w:val="00EA0D17"/>
    <w:rsid w:val="00EA1B9B"/>
    <w:rsid w:val="00EA795D"/>
    <w:rsid w:val="00EB10B0"/>
    <w:rsid w:val="00EC3EB1"/>
    <w:rsid w:val="00ED58A1"/>
    <w:rsid w:val="00EE43FC"/>
    <w:rsid w:val="00EF0A57"/>
    <w:rsid w:val="00F0113E"/>
    <w:rsid w:val="00F12060"/>
    <w:rsid w:val="00F139AD"/>
    <w:rsid w:val="00F341A5"/>
    <w:rsid w:val="00F611AD"/>
    <w:rsid w:val="00F63B31"/>
    <w:rsid w:val="00F652F4"/>
    <w:rsid w:val="00F7201F"/>
    <w:rsid w:val="00F76AF2"/>
    <w:rsid w:val="00F8746E"/>
    <w:rsid w:val="00F951D4"/>
    <w:rsid w:val="00FB30EC"/>
    <w:rsid w:val="00FC5CA9"/>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03A84"/>
  <w15:chartTrackingRefBased/>
  <w15:docId w15:val="{D02196E7-2AED-4D5A-9242-3B7858C4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026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Props1.xml><?xml version="1.0" encoding="utf-8"?>
<ds:datastoreItem xmlns:ds="http://schemas.openxmlformats.org/officeDocument/2006/customXml" ds:itemID="{B3CDFF1C-B3D5-420D-86E6-C449414E7634}">
  <ds:schemaRefs>
    <ds:schemaRef ds:uri="http://schemas.microsoft.com/office/2006/metadata/longProperties"/>
  </ds:schemaRefs>
</ds:datastoreItem>
</file>

<file path=customXml/itemProps2.xml><?xml version="1.0" encoding="utf-8"?>
<ds:datastoreItem xmlns:ds="http://schemas.openxmlformats.org/officeDocument/2006/customXml" ds:itemID="{813E3A1F-3C7A-431B-8DC1-59B789D62631}">
  <ds:schemaRefs>
    <ds:schemaRef ds:uri="http://schemas.openxmlformats.org/officeDocument/2006/bibliography"/>
  </ds:schemaRefs>
</ds:datastoreItem>
</file>

<file path=customXml/itemProps3.xml><?xml version="1.0" encoding="utf-8"?>
<ds:datastoreItem xmlns:ds="http://schemas.openxmlformats.org/officeDocument/2006/customXml" ds:itemID="{7DA4DCB9-FD70-4743-95B6-5C1443600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6021CE-7463-45DF-8F66-FA2808EC3662}">
  <ds:schemaRefs>
    <ds:schemaRef ds:uri="http://schemas.microsoft.com/sharepoint/v3/contenttype/forms"/>
  </ds:schemaRefs>
</ds:datastoreItem>
</file>

<file path=customXml/itemProps5.xml><?xml version="1.0" encoding="utf-8"?>
<ds:datastoreItem xmlns:ds="http://schemas.openxmlformats.org/officeDocument/2006/customXml" ds:itemID="{7F8CCCA4-A9CB-4160-8381-211D3C76EE0A}">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18</TotalTime>
  <Pages>2</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3736</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10</cp:revision>
  <dcterms:created xsi:type="dcterms:W3CDTF">2026-04-30T13:54:00Z</dcterms:created>
  <dcterms:modified xsi:type="dcterms:W3CDTF">2026-07-17T15:49:00Z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