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D7F9B9C" w14:textId="77777777" w:rsidTr="00FB30EC">
        <w:tc>
          <w:tcPr>
            <w:tcW w:w="5637" w:type="dxa"/>
          </w:tcPr>
          <w:p w14:paraId="13884304" w14:textId="77777777" w:rsidR="00FB30EC" w:rsidRPr="00D31651" w:rsidRDefault="00FB30EC" w:rsidP="00FB30EC">
            <w:pPr>
              <w:pStyle w:val="Header"/>
              <w:tabs>
                <w:tab w:val="left" w:pos="720"/>
              </w:tabs>
              <w:rPr>
                <w:rFonts w:ascii="Arial" w:hAnsi="Arial" w:cs="Arial"/>
              </w:rPr>
            </w:pPr>
          </w:p>
        </w:tc>
      </w:tr>
      <w:tr w:rsidR="00FB30EC" w:rsidRPr="00D31651" w14:paraId="382FA992" w14:textId="77777777" w:rsidTr="00FB30EC">
        <w:tc>
          <w:tcPr>
            <w:tcW w:w="5637" w:type="dxa"/>
          </w:tcPr>
          <w:p w14:paraId="5381A17D"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2F1D0EF4"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08D3789E"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33C6EDF0"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71A2CDED" w14:textId="77777777" w:rsidR="00FB30EC" w:rsidRDefault="00FB30EC" w:rsidP="00FB30EC">
            <w:pPr>
              <w:pStyle w:val="Header"/>
              <w:tabs>
                <w:tab w:val="left" w:pos="720"/>
              </w:tabs>
              <w:rPr>
                <w:rFonts w:ascii="Arial" w:hAnsi="Arial" w:cs="Arial"/>
                <w:sz w:val="20"/>
                <w:szCs w:val="20"/>
              </w:rPr>
            </w:pPr>
          </w:p>
          <w:p w14:paraId="0DC2F0B7" w14:textId="77777777" w:rsidR="00FB30EC" w:rsidRPr="00D31651" w:rsidRDefault="00FB30EC" w:rsidP="00FB30EC">
            <w:pPr>
              <w:pStyle w:val="Header"/>
              <w:tabs>
                <w:tab w:val="left" w:pos="720"/>
              </w:tabs>
              <w:rPr>
                <w:rFonts w:ascii="Arial" w:hAnsi="Arial" w:cs="Arial"/>
                <w:sz w:val="20"/>
                <w:szCs w:val="20"/>
              </w:rPr>
            </w:pPr>
          </w:p>
          <w:p w14:paraId="0A995A73" w14:textId="3E3AE388" w:rsidR="00FB30EC" w:rsidRPr="00D31651" w:rsidRDefault="00FB30EC" w:rsidP="002A076E">
            <w:pPr>
              <w:pStyle w:val="Header"/>
              <w:tabs>
                <w:tab w:val="left" w:pos="720"/>
              </w:tabs>
              <w:rPr>
                <w:rFonts w:ascii="Arial" w:hAnsi="Arial" w:cs="Arial"/>
              </w:rPr>
            </w:pPr>
            <w:r w:rsidRPr="00D31651">
              <w:rPr>
                <w:rFonts w:ascii="Arial" w:hAnsi="Arial" w:cs="Arial"/>
              </w:rPr>
              <w:t xml:space="preserve">Date: </w:t>
            </w:r>
            <w:r w:rsidR="00152CDA">
              <w:rPr>
                <w:rFonts w:ascii="Arial" w:hAnsi="Arial" w:cs="Arial"/>
              </w:rPr>
              <w:t>02/09/2026</w:t>
            </w:r>
          </w:p>
        </w:tc>
      </w:tr>
      <w:tr w:rsidR="00FB30EC" w:rsidRPr="00D31651" w14:paraId="024E0FC7" w14:textId="77777777" w:rsidTr="00FB30EC">
        <w:tc>
          <w:tcPr>
            <w:tcW w:w="5637" w:type="dxa"/>
          </w:tcPr>
          <w:p w14:paraId="17891DEF" w14:textId="77777777" w:rsidR="00FB30EC" w:rsidRPr="00D31651" w:rsidRDefault="00FB30EC" w:rsidP="00FB30EC">
            <w:pPr>
              <w:tabs>
                <w:tab w:val="left" w:pos="1350"/>
              </w:tabs>
              <w:rPr>
                <w:rFonts w:ascii="Arial" w:hAnsi="Arial" w:cs="Arial"/>
                <w:szCs w:val="20"/>
              </w:rPr>
            </w:pPr>
          </w:p>
        </w:tc>
      </w:tr>
      <w:tr w:rsidR="00FB30EC" w:rsidRPr="00D31651" w14:paraId="69757DB9" w14:textId="77777777" w:rsidTr="00FB30EC">
        <w:tc>
          <w:tcPr>
            <w:tcW w:w="5637" w:type="dxa"/>
          </w:tcPr>
          <w:p w14:paraId="07BFF061" w14:textId="77777777" w:rsidR="00FB30EC" w:rsidRPr="00D31651" w:rsidRDefault="00FB30EC" w:rsidP="00FB30EC">
            <w:pPr>
              <w:tabs>
                <w:tab w:val="left" w:pos="1350"/>
              </w:tabs>
              <w:rPr>
                <w:rFonts w:ascii="Arial" w:hAnsi="Arial" w:cs="Arial"/>
                <w:szCs w:val="20"/>
              </w:rPr>
            </w:pPr>
          </w:p>
        </w:tc>
      </w:tr>
      <w:tr w:rsidR="00FB30EC" w:rsidRPr="00D31651" w14:paraId="4FB50506" w14:textId="77777777" w:rsidTr="00FB30EC">
        <w:tc>
          <w:tcPr>
            <w:tcW w:w="5637" w:type="dxa"/>
          </w:tcPr>
          <w:p w14:paraId="5B6513CA" w14:textId="77777777" w:rsidR="00FB30EC" w:rsidRPr="00D31651" w:rsidRDefault="00FB30EC" w:rsidP="00FB30EC">
            <w:pPr>
              <w:tabs>
                <w:tab w:val="left" w:pos="1350"/>
              </w:tabs>
              <w:rPr>
                <w:rFonts w:ascii="Arial" w:hAnsi="Arial" w:cs="Arial"/>
                <w:szCs w:val="20"/>
              </w:rPr>
            </w:pPr>
          </w:p>
        </w:tc>
      </w:tr>
      <w:tr w:rsidR="00FB30EC" w:rsidRPr="00D31651" w14:paraId="6DAEE660" w14:textId="77777777" w:rsidTr="00FB30EC">
        <w:tc>
          <w:tcPr>
            <w:tcW w:w="5637" w:type="dxa"/>
          </w:tcPr>
          <w:p w14:paraId="6E8E8C72" w14:textId="77777777" w:rsidR="00FB30EC" w:rsidRPr="00D31651" w:rsidRDefault="00FB30EC" w:rsidP="00FB30EC">
            <w:pPr>
              <w:tabs>
                <w:tab w:val="left" w:pos="1350"/>
              </w:tabs>
              <w:rPr>
                <w:rFonts w:ascii="Arial" w:hAnsi="Arial" w:cs="Arial"/>
                <w:szCs w:val="20"/>
              </w:rPr>
            </w:pPr>
          </w:p>
        </w:tc>
      </w:tr>
      <w:tr w:rsidR="00FB30EC" w:rsidRPr="00D31651" w14:paraId="5A34BC46" w14:textId="77777777" w:rsidTr="00FB30EC">
        <w:tc>
          <w:tcPr>
            <w:tcW w:w="5637" w:type="dxa"/>
          </w:tcPr>
          <w:p w14:paraId="69C8DF8B" w14:textId="77777777" w:rsidR="00FB30EC" w:rsidRPr="00D31651" w:rsidRDefault="00FB30EC" w:rsidP="00FB30EC">
            <w:pPr>
              <w:tabs>
                <w:tab w:val="left" w:pos="1350"/>
              </w:tabs>
              <w:rPr>
                <w:rFonts w:ascii="Arial" w:hAnsi="Arial" w:cs="Arial"/>
                <w:szCs w:val="20"/>
              </w:rPr>
            </w:pPr>
          </w:p>
        </w:tc>
      </w:tr>
      <w:tr w:rsidR="00FB30EC" w:rsidRPr="00D31651" w14:paraId="7172AB6E" w14:textId="77777777" w:rsidTr="00FB30EC">
        <w:trPr>
          <w:trHeight w:val="80"/>
        </w:trPr>
        <w:tc>
          <w:tcPr>
            <w:tcW w:w="5637" w:type="dxa"/>
          </w:tcPr>
          <w:p w14:paraId="3427AF09" w14:textId="77777777" w:rsidR="00FB30EC" w:rsidRPr="00D31651" w:rsidRDefault="00FB30EC" w:rsidP="00FB30EC">
            <w:pPr>
              <w:tabs>
                <w:tab w:val="left" w:pos="1350"/>
              </w:tabs>
              <w:rPr>
                <w:rFonts w:ascii="Arial" w:hAnsi="Arial" w:cs="Arial"/>
                <w:szCs w:val="20"/>
              </w:rPr>
            </w:pPr>
          </w:p>
        </w:tc>
      </w:tr>
    </w:tbl>
    <w:p w14:paraId="57279FE2"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262D83EF"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3B2B31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031EA3F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498582A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21F198B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4C7D35E5"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7A89649C" w14:textId="77777777" w:rsidR="008E72E9" w:rsidRPr="007F4E77" w:rsidRDefault="008E72E9" w:rsidP="008E72E9">
      <w:pPr>
        <w:pStyle w:val="Heading1"/>
        <w:spacing w:after="0"/>
        <w:ind w:left="0"/>
        <w:rPr>
          <w:b w:val="0"/>
        </w:rPr>
      </w:pPr>
      <w:r w:rsidRPr="007F4E77">
        <w:rPr>
          <w:b w:val="0"/>
        </w:rPr>
        <w:t>Contact: Senior Information Governance Officer</w:t>
      </w:r>
    </w:p>
    <w:p w14:paraId="03E5AD63" w14:textId="77777777" w:rsidR="008E72E9" w:rsidRPr="007F4E77" w:rsidRDefault="008E72E9" w:rsidP="008E72E9">
      <w:pPr>
        <w:pStyle w:val="Heading1"/>
        <w:spacing w:after="0"/>
        <w:ind w:left="0"/>
        <w:rPr>
          <w:b w:val="0"/>
        </w:rPr>
      </w:pPr>
      <w:r w:rsidRPr="007F4E77">
        <w:rPr>
          <w:b w:val="0"/>
        </w:rPr>
        <w:t>T 01924 306112</w:t>
      </w:r>
    </w:p>
    <w:p w14:paraId="1D39540F"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B5A738E"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180FD998"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331B48E1" w14:textId="77777777" w:rsidR="00C60038" w:rsidRDefault="00C60038" w:rsidP="0066165C">
      <w:pPr>
        <w:ind w:left="567"/>
        <w:rPr>
          <w:rFonts w:ascii="Arial" w:hAnsi="Arial" w:cs="Arial"/>
        </w:rPr>
      </w:pPr>
    </w:p>
    <w:p w14:paraId="38C79D1B" w14:textId="77777777" w:rsidR="00EB10B0" w:rsidRDefault="00EB10B0" w:rsidP="0066165C">
      <w:pPr>
        <w:ind w:left="567"/>
        <w:rPr>
          <w:rFonts w:ascii="Arial" w:hAnsi="Arial" w:cs="Arial"/>
        </w:rPr>
      </w:pPr>
    </w:p>
    <w:p w14:paraId="5CE2E594" w14:textId="77777777" w:rsidR="00EB10B0" w:rsidRDefault="00EB10B0" w:rsidP="0066165C">
      <w:pPr>
        <w:ind w:left="567"/>
        <w:rPr>
          <w:rFonts w:ascii="Arial" w:hAnsi="Arial" w:cs="Arial"/>
        </w:rPr>
      </w:pPr>
    </w:p>
    <w:p w14:paraId="078E57A1" w14:textId="77777777" w:rsidR="00EB10B0" w:rsidRDefault="00EB10B0" w:rsidP="0066165C">
      <w:pPr>
        <w:ind w:left="567"/>
        <w:rPr>
          <w:rFonts w:ascii="Arial" w:hAnsi="Arial" w:cs="Arial"/>
        </w:rPr>
      </w:pPr>
    </w:p>
    <w:p w14:paraId="7AC46E70"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5CCDAC4E" w14:textId="77777777" w:rsidR="00B224D0" w:rsidRPr="00B224D0" w:rsidRDefault="00B224D0" w:rsidP="00B224D0">
      <w:pPr>
        <w:rPr>
          <w:rFonts w:ascii="Arial" w:hAnsi="Arial" w:cs="Arial"/>
        </w:rPr>
      </w:pPr>
    </w:p>
    <w:p w14:paraId="595822A6"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25360CE1" w14:textId="416355F0" w:rsidR="008A3C67" w:rsidRPr="00152CDA" w:rsidRDefault="008A3C67" w:rsidP="00B224D0">
      <w:pPr>
        <w:rPr>
          <w:rFonts w:ascii="Arial" w:hAnsi="Arial" w:cs="Arial"/>
          <w:b/>
          <w:bCs/>
        </w:rPr>
      </w:pPr>
      <w:r w:rsidRPr="00152CDA">
        <w:rPr>
          <w:rFonts w:ascii="Arial" w:hAnsi="Arial" w:cs="Arial"/>
          <w:b/>
          <w:bCs/>
        </w:rPr>
        <w:t xml:space="preserve">REF: </w:t>
      </w:r>
      <w:r w:rsidR="003048E1" w:rsidRPr="00152CDA">
        <w:rPr>
          <w:rFonts w:ascii="Arial" w:hAnsi="Arial" w:cs="Arial"/>
          <w:b/>
          <w:bCs/>
        </w:rPr>
        <w:t xml:space="preserve">EIR </w:t>
      </w:r>
      <w:r w:rsidR="00152CDA" w:rsidRPr="00152CDA">
        <w:rPr>
          <w:rFonts w:ascii="Arial" w:hAnsi="Arial" w:cs="Arial"/>
          <w:b/>
          <w:bCs/>
        </w:rPr>
        <w:t>91</w:t>
      </w:r>
      <w:r w:rsidR="00C4344D">
        <w:rPr>
          <w:rFonts w:ascii="Arial" w:hAnsi="Arial" w:cs="Arial"/>
          <w:b/>
          <w:bCs/>
        </w:rPr>
        <w:t>2</w:t>
      </w:r>
    </w:p>
    <w:p w14:paraId="2598CDA9" w14:textId="77777777" w:rsidR="00B224D0" w:rsidRPr="00B224D0" w:rsidRDefault="00B224D0" w:rsidP="00B224D0">
      <w:pPr>
        <w:rPr>
          <w:rFonts w:ascii="Arial" w:hAnsi="Arial" w:cs="Arial"/>
          <w:b/>
          <w:bCs/>
        </w:rPr>
      </w:pPr>
    </w:p>
    <w:p w14:paraId="72168F87"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668D24A7" w14:textId="77777777" w:rsidR="00B224D0" w:rsidRPr="00B224D0" w:rsidRDefault="00B224D0" w:rsidP="00B224D0">
      <w:pPr>
        <w:rPr>
          <w:rFonts w:ascii="Arial" w:hAnsi="Arial" w:cs="Arial"/>
        </w:rPr>
      </w:pPr>
    </w:p>
    <w:p w14:paraId="4FC40930" w14:textId="77777777" w:rsid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2EA14D35" w14:textId="77777777" w:rsidR="009360EA" w:rsidRPr="00B224D0" w:rsidRDefault="009360EA" w:rsidP="00B224D0">
      <w:pPr>
        <w:rPr>
          <w:rFonts w:ascii="Arial" w:hAnsi="Arial" w:cs="Arial"/>
          <w:lang w:val="en-US"/>
        </w:rPr>
      </w:pPr>
    </w:p>
    <w:p w14:paraId="7D1BAAC4" w14:textId="5E86884E" w:rsidR="00B224D0" w:rsidRPr="008B5530" w:rsidRDefault="00E67DF2" w:rsidP="00B224D0">
      <w:pPr>
        <w:rPr>
          <w:rFonts w:ascii="Arial" w:hAnsi="Arial" w:cs="Arial"/>
          <w:b/>
          <w:bCs/>
          <w:color w:val="45B0E1"/>
        </w:rPr>
      </w:pPr>
      <w:r w:rsidRPr="00E67DF2">
        <w:rPr>
          <w:rFonts w:ascii="Arial" w:hAnsi="Arial" w:cs="Arial"/>
        </w:rPr>
        <w:t xml:space="preserve">Outstanding </w:t>
      </w:r>
      <w:r w:rsidR="002A076E">
        <w:rPr>
          <w:rFonts w:ascii="Arial" w:hAnsi="Arial" w:cs="Arial"/>
        </w:rPr>
        <w:t xml:space="preserve">Statutory </w:t>
      </w:r>
      <w:r w:rsidRPr="00E67DF2">
        <w:rPr>
          <w:rFonts w:ascii="Arial" w:hAnsi="Arial" w:cs="Arial"/>
        </w:rPr>
        <w:t xml:space="preserve">Notices </w:t>
      </w:r>
      <w:r w:rsidR="002A076E">
        <w:rPr>
          <w:rFonts w:ascii="Arial" w:hAnsi="Arial" w:cs="Arial"/>
        </w:rPr>
        <w:t>–</w:t>
      </w:r>
      <w:r w:rsidRPr="00E67DF2">
        <w:rPr>
          <w:rFonts w:ascii="Arial" w:hAnsi="Arial" w:cs="Arial"/>
        </w:rPr>
        <w:t xml:space="preserve"> </w:t>
      </w:r>
      <w:r w:rsidR="00C4344D">
        <w:rPr>
          <w:rFonts w:ascii="Aptos" w:hAnsi="Aptos"/>
          <w:b/>
          <w:bCs/>
          <w:color w:val="000000"/>
        </w:rPr>
        <w:t>180 Kendal Drive, Castleford, WF10 3QZ</w:t>
      </w:r>
    </w:p>
    <w:p w14:paraId="29730A1B" w14:textId="77777777" w:rsidR="00815C2A" w:rsidRDefault="00815C2A" w:rsidP="00B224D0">
      <w:pPr>
        <w:rPr>
          <w:rFonts w:ascii="Arial" w:hAnsi="Arial" w:cs="Arial"/>
          <w:color w:val="215E99"/>
        </w:rPr>
      </w:pPr>
    </w:p>
    <w:p w14:paraId="23CB5A55" w14:textId="77777777" w:rsidR="0022100A" w:rsidRPr="00D93B83" w:rsidRDefault="0022100A" w:rsidP="0022100A">
      <w:pPr>
        <w:rPr>
          <w:rFonts w:ascii="Arial" w:hAnsi="Arial" w:cs="Arial"/>
          <w:color w:val="215E99"/>
        </w:rPr>
      </w:pPr>
      <w:r>
        <w:rPr>
          <w:rFonts w:ascii="Arial" w:hAnsi="Arial" w:cs="Arial"/>
          <w:color w:val="215E99"/>
        </w:rPr>
        <w:t>D</w:t>
      </w:r>
      <w:r w:rsidRPr="00D93B83">
        <w:rPr>
          <w:rFonts w:ascii="Arial" w:hAnsi="Arial" w:cs="Arial"/>
          <w:color w:val="215E99"/>
        </w:rPr>
        <w:t>etails of planning enforcement notices are publicly available on the Council's website and can be accessed via the following links:</w:t>
      </w:r>
    </w:p>
    <w:p w14:paraId="4B552B1F" w14:textId="77777777" w:rsidR="0022100A" w:rsidRPr="00D93B83" w:rsidRDefault="0022100A" w:rsidP="0022100A">
      <w:pPr>
        <w:rPr>
          <w:rFonts w:ascii="Arial" w:hAnsi="Arial" w:cs="Arial"/>
          <w:color w:val="215E99"/>
        </w:rPr>
      </w:pPr>
      <w:r w:rsidRPr="00D93B83">
        <w:rPr>
          <w:rFonts w:ascii="Arial" w:hAnsi="Arial" w:cs="Arial"/>
          <w:color w:val="215E99"/>
        </w:rPr>
        <w:t> </w:t>
      </w:r>
    </w:p>
    <w:p w14:paraId="1D641F9A" w14:textId="77777777" w:rsidR="0022100A" w:rsidRPr="00D93B83" w:rsidRDefault="0022100A" w:rsidP="0022100A">
      <w:pPr>
        <w:numPr>
          <w:ilvl w:val="0"/>
          <w:numId w:val="7"/>
        </w:numPr>
        <w:rPr>
          <w:rFonts w:ascii="Arial" w:hAnsi="Arial" w:cs="Arial"/>
          <w:color w:val="215E99"/>
        </w:rPr>
      </w:pPr>
      <w:r w:rsidRPr="00D93B83">
        <w:rPr>
          <w:rFonts w:ascii="Arial" w:hAnsi="Arial" w:cs="Arial"/>
          <w:color w:val="215E99"/>
        </w:rPr>
        <w:t>Planning Enforcement Register: </w:t>
      </w:r>
      <w:hyperlink r:id="rId14" w:history="1">
        <w:r w:rsidRPr="00D93B83">
          <w:rPr>
            <w:rStyle w:val="Hyperlink"/>
            <w:rFonts w:ascii="Arial" w:hAnsi="Arial" w:cs="Arial"/>
          </w:rPr>
          <w:t>Planning Enforcement Register - Wakefield Council</w:t>
        </w:r>
      </w:hyperlink>
    </w:p>
    <w:p w14:paraId="251D1A88" w14:textId="77777777" w:rsidR="0022100A" w:rsidRPr="00D93B83" w:rsidRDefault="0022100A" w:rsidP="0022100A">
      <w:pPr>
        <w:numPr>
          <w:ilvl w:val="0"/>
          <w:numId w:val="7"/>
        </w:numPr>
        <w:rPr>
          <w:rFonts w:ascii="Arial" w:hAnsi="Arial" w:cs="Arial"/>
          <w:color w:val="215E99"/>
        </w:rPr>
      </w:pPr>
      <w:r w:rsidRPr="00D93B83">
        <w:rPr>
          <w:rFonts w:ascii="Arial" w:hAnsi="Arial" w:cs="Arial"/>
          <w:color w:val="215E99"/>
        </w:rPr>
        <w:t>Public Access (Planning Search): </w:t>
      </w:r>
      <w:hyperlink r:id="rId15" w:history="1">
        <w:r w:rsidRPr="00D93B83">
          <w:rPr>
            <w:rStyle w:val="Hyperlink"/>
            <w:rFonts w:ascii="Arial" w:hAnsi="Arial" w:cs="Arial"/>
          </w:rPr>
          <w:t>Simple Search</w:t>
        </w:r>
      </w:hyperlink>
    </w:p>
    <w:p w14:paraId="688FA719" w14:textId="77777777" w:rsidR="0022100A" w:rsidRPr="00D93B83" w:rsidRDefault="0022100A" w:rsidP="0022100A">
      <w:pPr>
        <w:rPr>
          <w:rFonts w:ascii="Arial" w:hAnsi="Arial" w:cs="Arial"/>
          <w:color w:val="215E99"/>
        </w:rPr>
      </w:pPr>
      <w:r w:rsidRPr="00D93B83">
        <w:rPr>
          <w:rFonts w:ascii="Arial" w:hAnsi="Arial" w:cs="Arial"/>
          <w:color w:val="215E99"/>
        </w:rPr>
        <w:t> </w:t>
      </w:r>
    </w:p>
    <w:p w14:paraId="6A0A6629" w14:textId="77777777" w:rsidR="0022100A" w:rsidRPr="00D93B83" w:rsidRDefault="0022100A" w:rsidP="0022100A">
      <w:pPr>
        <w:rPr>
          <w:rFonts w:ascii="Arial" w:hAnsi="Arial" w:cs="Arial"/>
          <w:color w:val="215E99"/>
        </w:rPr>
      </w:pPr>
      <w:r w:rsidRPr="00D93B83">
        <w:rPr>
          <w:rFonts w:ascii="Arial" w:hAnsi="Arial" w:cs="Arial"/>
          <w:color w:val="215E99"/>
        </w:rPr>
        <w:t>When using the Public Access system, you can search for enforcement notices by selecting the Map tab. To ensure that all relevant notices are displayed, please amend the search filter so that the date range is set to "All Time", as the default settings may exclude older notices.</w:t>
      </w:r>
    </w:p>
    <w:p w14:paraId="2BFE2B4E" w14:textId="77777777" w:rsidR="0022100A" w:rsidRPr="00AE5217" w:rsidRDefault="0022100A" w:rsidP="0022100A">
      <w:pPr>
        <w:rPr>
          <w:rFonts w:ascii="Arial" w:hAnsi="Arial" w:cs="Arial"/>
          <w:color w:val="215E99"/>
        </w:rPr>
      </w:pPr>
    </w:p>
    <w:p w14:paraId="0EA96578" w14:textId="2AAF38E9" w:rsidR="007D3854" w:rsidRPr="007D3854" w:rsidRDefault="007D3854" w:rsidP="007D3854">
      <w:pPr>
        <w:rPr>
          <w:rFonts w:ascii="Arial" w:hAnsi="Arial" w:cs="Arial"/>
          <w:color w:val="215E99"/>
        </w:rPr>
      </w:pPr>
      <w:r>
        <w:rPr>
          <w:rFonts w:ascii="Arial" w:hAnsi="Arial" w:cs="Arial"/>
          <w:color w:val="215E99"/>
        </w:rPr>
        <w:t>D</w:t>
      </w:r>
      <w:r w:rsidRPr="007D3854">
        <w:rPr>
          <w:rFonts w:ascii="Arial" w:hAnsi="Arial" w:cs="Arial"/>
          <w:color w:val="215E99"/>
        </w:rPr>
        <w:t>etails of Building Control / Building Contraventions are publicly available on the Council's website and can be accessed via the following links:</w:t>
      </w:r>
    </w:p>
    <w:p w14:paraId="13A660BF" w14:textId="77777777" w:rsidR="007D3854" w:rsidRPr="007D3854" w:rsidRDefault="007D3854" w:rsidP="007D3854">
      <w:pPr>
        <w:numPr>
          <w:ilvl w:val="0"/>
          <w:numId w:val="8"/>
        </w:numPr>
        <w:rPr>
          <w:rFonts w:ascii="Arial" w:hAnsi="Arial" w:cs="Arial"/>
          <w:color w:val="215E99"/>
        </w:rPr>
      </w:pPr>
      <w:r w:rsidRPr="007D3854">
        <w:rPr>
          <w:rFonts w:ascii="Arial" w:hAnsi="Arial" w:cs="Arial"/>
          <w:color w:val="215E99"/>
        </w:rPr>
        <w:lastRenderedPageBreak/>
        <w:t xml:space="preserve">Public Access (Building Control Search): </w:t>
      </w:r>
      <w:hyperlink r:id="rId16" w:history="1">
        <w:r w:rsidRPr="007D3854">
          <w:rPr>
            <w:rStyle w:val="Hyperlink"/>
            <w:rFonts w:ascii="Arial" w:hAnsi="Arial" w:cs="Arial"/>
          </w:rPr>
          <w:t>https://planning.wakefield.gov.uk/online-applications/search.do?action=simple&amp;searchType=BuildingControl</w:t>
        </w:r>
      </w:hyperlink>
      <w:r w:rsidRPr="007D3854">
        <w:rPr>
          <w:rFonts w:ascii="Arial" w:hAnsi="Arial" w:cs="Arial"/>
          <w:color w:val="215E99"/>
        </w:rPr>
        <w:t xml:space="preserve"> </w:t>
      </w:r>
    </w:p>
    <w:p w14:paraId="70DA430B" w14:textId="77777777" w:rsidR="007D3854" w:rsidRPr="007D3854" w:rsidRDefault="007D3854" w:rsidP="007D3854">
      <w:pPr>
        <w:numPr>
          <w:ilvl w:val="0"/>
          <w:numId w:val="8"/>
        </w:numPr>
        <w:rPr>
          <w:rFonts w:ascii="Arial" w:hAnsi="Arial" w:cs="Arial"/>
          <w:color w:val="215E99"/>
        </w:rPr>
      </w:pPr>
      <w:r w:rsidRPr="007D3854">
        <w:rPr>
          <w:rFonts w:ascii="Arial" w:hAnsi="Arial" w:cs="Arial"/>
          <w:color w:val="215E99"/>
        </w:rPr>
        <w:t xml:space="preserve">Contraventions can be viewed - </w:t>
      </w:r>
      <w:hyperlink r:id="rId17" w:history="1">
        <w:r w:rsidRPr="007D3854">
          <w:rPr>
            <w:rStyle w:val="Hyperlink"/>
            <w:rFonts w:ascii="Arial" w:hAnsi="Arial" w:cs="Arial"/>
          </w:rPr>
          <w:t>https://planning.wakefield.gov.uk/online-applications/search.do?action=simple&amp;searchType=BuildingControlContravention</w:t>
        </w:r>
      </w:hyperlink>
      <w:r w:rsidRPr="007D3854">
        <w:rPr>
          <w:rFonts w:ascii="Arial" w:hAnsi="Arial" w:cs="Arial"/>
          <w:color w:val="215E99"/>
        </w:rPr>
        <w:t xml:space="preserve"> </w:t>
      </w:r>
    </w:p>
    <w:p w14:paraId="004AFE07" w14:textId="77777777" w:rsidR="007D3854" w:rsidRPr="007D3854" w:rsidRDefault="007D3854" w:rsidP="007D3854">
      <w:pPr>
        <w:rPr>
          <w:rFonts w:ascii="Arial" w:hAnsi="Arial" w:cs="Arial"/>
          <w:color w:val="215E99"/>
        </w:rPr>
      </w:pPr>
      <w:r w:rsidRPr="007D3854">
        <w:rPr>
          <w:rFonts w:ascii="Arial" w:hAnsi="Arial" w:cs="Arial"/>
          <w:color w:val="215E99"/>
        </w:rPr>
        <w:t>For Initial Notices please contact the Registered Building Control Approver for further information.</w:t>
      </w:r>
    </w:p>
    <w:p w14:paraId="57FFFDED" w14:textId="77777777" w:rsidR="007D3854" w:rsidRPr="007D3854" w:rsidRDefault="007D3854" w:rsidP="007D3854">
      <w:pPr>
        <w:rPr>
          <w:rFonts w:ascii="Arial" w:hAnsi="Arial" w:cs="Arial"/>
          <w:color w:val="215E99"/>
        </w:rPr>
      </w:pPr>
      <w:r w:rsidRPr="007D3854">
        <w:rPr>
          <w:rFonts w:ascii="Arial" w:hAnsi="Arial" w:cs="Arial"/>
          <w:color w:val="215E99"/>
        </w:rPr>
        <w:t xml:space="preserve">For information on Competent Person Schemes please contact the scheme provider. </w:t>
      </w:r>
    </w:p>
    <w:p w14:paraId="079C7507" w14:textId="77777777" w:rsidR="007D3854" w:rsidRDefault="007D3854" w:rsidP="0022100A">
      <w:pPr>
        <w:rPr>
          <w:rFonts w:ascii="Arial" w:hAnsi="Arial" w:cs="Arial"/>
          <w:color w:val="215E99"/>
        </w:rPr>
      </w:pPr>
    </w:p>
    <w:p w14:paraId="409450B0" w14:textId="77777777" w:rsidR="007D3854" w:rsidRDefault="007D3854" w:rsidP="0022100A">
      <w:pPr>
        <w:rPr>
          <w:rFonts w:ascii="Arial" w:hAnsi="Arial" w:cs="Arial"/>
          <w:color w:val="215E99"/>
        </w:rPr>
      </w:pPr>
    </w:p>
    <w:p w14:paraId="50D02534" w14:textId="18423FBF" w:rsidR="0022100A" w:rsidRDefault="0022100A" w:rsidP="0022100A">
      <w:pPr>
        <w:rPr>
          <w:rFonts w:ascii="Arial" w:hAnsi="Arial" w:cs="Arial"/>
          <w:color w:val="00B0F0"/>
        </w:rPr>
      </w:pPr>
      <w:r>
        <w:rPr>
          <w:rFonts w:ascii="Arial" w:hAnsi="Arial" w:cs="Arial"/>
          <w:color w:val="215E99"/>
        </w:rPr>
        <w:t>T</w:t>
      </w:r>
      <w:r w:rsidRPr="00AE5217">
        <w:rPr>
          <w:rFonts w:ascii="Arial" w:hAnsi="Arial" w:cs="Arial"/>
          <w:color w:val="215E99"/>
        </w:rPr>
        <w:t>here are no</w:t>
      </w:r>
      <w:r>
        <w:rPr>
          <w:rFonts w:ascii="Arial" w:hAnsi="Arial" w:cs="Arial"/>
          <w:color w:val="215E99"/>
        </w:rPr>
        <w:t xml:space="preserve"> other</w:t>
      </w:r>
      <w:r w:rsidRPr="00AE5217">
        <w:rPr>
          <w:rFonts w:ascii="Arial" w:hAnsi="Arial" w:cs="Arial"/>
          <w:color w:val="215E99"/>
        </w:rPr>
        <w:t xml:space="preserve"> outstanding statutory notices on the above property</w:t>
      </w:r>
      <w:r>
        <w:rPr>
          <w:rFonts w:ascii="Arial" w:hAnsi="Arial" w:cs="Arial"/>
          <w:color w:val="215E99"/>
        </w:rPr>
        <w:t>.</w:t>
      </w:r>
    </w:p>
    <w:p w14:paraId="45C8BE69" w14:textId="77777777" w:rsidR="00D93B83" w:rsidRPr="00AE5217" w:rsidRDefault="00D93B83" w:rsidP="00B224D0">
      <w:pPr>
        <w:rPr>
          <w:rFonts w:ascii="Arial" w:hAnsi="Arial" w:cs="Arial"/>
          <w:color w:val="215E99"/>
        </w:rPr>
      </w:pPr>
    </w:p>
    <w:p w14:paraId="5DF0EB88" w14:textId="77777777" w:rsidR="009360EA" w:rsidRDefault="009360EA" w:rsidP="00B224D0">
      <w:pPr>
        <w:rPr>
          <w:rFonts w:ascii="Arial" w:hAnsi="Arial" w:cs="Arial"/>
          <w:color w:val="00B0F0"/>
        </w:rPr>
      </w:pPr>
    </w:p>
    <w:p w14:paraId="7E88B391" w14:textId="77777777" w:rsidR="005D72C6" w:rsidRPr="005D72C6" w:rsidRDefault="005D72C6" w:rsidP="005D72C6">
      <w:pPr>
        <w:rPr>
          <w:rFonts w:ascii="Arial" w:hAnsi="Arial" w:cs="Arial"/>
          <w:color w:val="215E99"/>
        </w:rPr>
      </w:pPr>
      <w:r w:rsidRPr="005D72C6">
        <w:rPr>
          <w:rFonts w:ascii="Arial" w:hAnsi="Arial" w:cs="Arial"/>
          <w:color w:val="215E99"/>
        </w:rPr>
        <w:t>As a reminder, the information requested is provided under the Environmental Information Regulations 2004 and is not an official CON29 or Local Land Charges search and must not be treated as such. The response is not certified and should not be relied upon for conveyancing or legal purposes.</w:t>
      </w:r>
    </w:p>
    <w:p w14:paraId="5D5DC8D8" w14:textId="77777777" w:rsidR="005D72C6" w:rsidRPr="005D72C6" w:rsidRDefault="005D72C6" w:rsidP="005D72C6">
      <w:pPr>
        <w:rPr>
          <w:rFonts w:ascii="Arial" w:hAnsi="Arial" w:cs="Arial"/>
          <w:color w:val="215E99"/>
        </w:rPr>
      </w:pPr>
    </w:p>
    <w:p w14:paraId="71EEFA61" w14:textId="77777777" w:rsidR="005D72C6" w:rsidRPr="005D72C6" w:rsidRDefault="005D72C6" w:rsidP="005D72C6">
      <w:pPr>
        <w:rPr>
          <w:rFonts w:ascii="Arial" w:hAnsi="Arial" w:cs="Arial"/>
          <w:b/>
          <w:bCs/>
          <w:color w:val="215E99"/>
        </w:rPr>
      </w:pPr>
      <w:r w:rsidRPr="005D72C6">
        <w:rPr>
          <w:rFonts w:ascii="Arial" w:hAnsi="Arial" w:cs="Arial"/>
          <w:color w:val="215E99"/>
        </w:rPr>
        <w:t>Any party requiring a certified and authoritative search result should obtain an official Local Land Charges search and/or CON29 enquiry through the Council's established search process</w:t>
      </w:r>
      <w:r w:rsidRPr="005D72C6">
        <w:rPr>
          <w:rFonts w:ascii="Arial" w:hAnsi="Arial" w:cs="Arial"/>
          <w:b/>
          <w:bCs/>
          <w:color w:val="215E99"/>
        </w:rPr>
        <w:t>.</w:t>
      </w:r>
    </w:p>
    <w:p w14:paraId="78085B5D" w14:textId="77777777" w:rsidR="00CF2B36" w:rsidRPr="00B224D0" w:rsidRDefault="00CF2B36" w:rsidP="00B224D0">
      <w:pPr>
        <w:rPr>
          <w:rFonts w:ascii="Arial" w:hAnsi="Arial" w:cs="Arial"/>
          <w:lang w:val="en-US"/>
        </w:rPr>
      </w:pPr>
    </w:p>
    <w:p w14:paraId="73A5F000"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3FF51B86" w14:textId="77777777" w:rsidR="00C63F9B" w:rsidRDefault="00C63F9B" w:rsidP="00B224D0">
      <w:pPr>
        <w:rPr>
          <w:rFonts w:ascii="Arial" w:hAnsi="Arial" w:cs="Arial"/>
          <w:lang w:val="en-US"/>
        </w:rPr>
      </w:pPr>
    </w:p>
    <w:p w14:paraId="392DB055"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28D27FC0" w14:textId="77777777" w:rsidR="008A3C67" w:rsidRDefault="008A3C67" w:rsidP="00C63F9B">
      <w:pPr>
        <w:rPr>
          <w:rFonts w:ascii="Arial" w:hAnsi="Arial" w:cs="Arial"/>
          <w:lang w:val="en-US"/>
        </w:rPr>
      </w:pPr>
    </w:p>
    <w:p w14:paraId="2E7BBE8B"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5C49B382"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8" w:history="1">
        <w:r w:rsidRPr="007E3AAF">
          <w:rPr>
            <w:rStyle w:val="Hyperlink"/>
            <w:rFonts w:ascii="Arial" w:eastAsia="Calibri" w:hAnsi="Arial" w:cs="Arial"/>
            <w:b/>
            <w:bCs/>
          </w:rPr>
          <w:t>freedomofinformation@wakefield.gov.uk</w:t>
        </w:r>
      </w:hyperlink>
    </w:p>
    <w:p w14:paraId="12787A57" w14:textId="77777777" w:rsidR="00B224D0" w:rsidRDefault="00B224D0" w:rsidP="00B224D0">
      <w:pPr>
        <w:rPr>
          <w:rFonts w:ascii="Arial" w:hAnsi="Arial" w:cs="Arial"/>
          <w:lang w:val="en-US"/>
        </w:rPr>
      </w:pPr>
    </w:p>
    <w:p w14:paraId="32FA159A" w14:textId="77777777" w:rsidR="00E04884" w:rsidRDefault="00E04884" w:rsidP="00B224D0">
      <w:pPr>
        <w:rPr>
          <w:rFonts w:ascii="Arial" w:hAnsi="Arial" w:cs="Arial"/>
          <w:lang w:val="en-US"/>
        </w:rPr>
      </w:pPr>
      <w:r>
        <w:rPr>
          <w:rFonts w:ascii="Arial" w:hAnsi="Arial" w:cs="Arial"/>
          <w:lang w:val="en-US"/>
        </w:rPr>
        <w:t>Yours Sincerely,</w:t>
      </w:r>
    </w:p>
    <w:p w14:paraId="3F1B7F0D" w14:textId="77777777" w:rsidR="00E04884" w:rsidRPr="00E04884" w:rsidRDefault="00E04884" w:rsidP="00B224D0">
      <w:pPr>
        <w:rPr>
          <w:rFonts w:ascii="Arial" w:hAnsi="Arial" w:cs="Arial"/>
        </w:rPr>
      </w:pPr>
    </w:p>
    <w:p w14:paraId="1CE5E1DA" w14:textId="145D0E09" w:rsidR="00E04884" w:rsidRPr="00E04884" w:rsidRDefault="00E04884" w:rsidP="00E04884">
      <w:pPr>
        <w:rPr>
          <w:rFonts w:ascii="Arial" w:hAnsi="Arial" w:cs="Arial"/>
        </w:rPr>
      </w:pPr>
      <w:r w:rsidRPr="00E04884">
        <w:rPr>
          <w:rFonts w:ascii="Arial" w:hAnsi="Arial" w:cs="Arial"/>
        </w:rPr>
        <w:t>Information Governance Officer  </w:t>
      </w:r>
    </w:p>
    <w:p w14:paraId="3A1630A7" w14:textId="77777777" w:rsidR="00E04884" w:rsidRPr="00E04884" w:rsidRDefault="00E04884" w:rsidP="00E04884">
      <w:pPr>
        <w:rPr>
          <w:rFonts w:ascii="Arial" w:hAnsi="Arial" w:cs="Arial"/>
        </w:rPr>
      </w:pPr>
      <w:r w:rsidRPr="00E04884">
        <w:rPr>
          <w:rFonts w:ascii="Arial" w:hAnsi="Arial" w:cs="Arial"/>
        </w:rPr>
        <w:t>Information Governance Team, </w:t>
      </w:r>
    </w:p>
    <w:p w14:paraId="005542F3" w14:textId="77777777" w:rsidR="00E04884" w:rsidRPr="00E04884" w:rsidRDefault="00E04884" w:rsidP="00E04884">
      <w:pPr>
        <w:rPr>
          <w:rFonts w:ascii="Arial" w:hAnsi="Arial" w:cs="Arial"/>
        </w:rPr>
      </w:pPr>
      <w:r w:rsidRPr="00E04884">
        <w:rPr>
          <w:rFonts w:ascii="Arial" w:hAnsi="Arial" w:cs="Arial"/>
        </w:rPr>
        <w:t>Wakefield Council </w:t>
      </w:r>
    </w:p>
    <w:p w14:paraId="61F6144E" w14:textId="77777777" w:rsidR="00E04884" w:rsidRPr="00E04884" w:rsidRDefault="00E04884" w:rsidP="00E04884">
      <w:pPr>
        <w:rPr>
          <w:rFonts w:ascii="Arial" w:hAnsi="Arial" w:cs="Arial"/>
        </w:rPr>
      </w:pPr>
      <w:r w:rsidRPr="00E04884">
        <w:rPr>
          <w:rFonts w:ascii="Arial" w:hAnsi="Arial" w:cs="Arial"/>
        </w:rPr>
        <w:t>E-mail: </w:t>
      </w:r>
      <w:hyperlink r:id="rId19" w:history="1">
        <w:r w:rsidRPr="00E04884">
          <w:rPr>
            <w:rStyle w:val="Hyperlink"/>
            <w:rFonts w:ascii="Arial" w:hAnsi="Arial" w:cs="Arial"/>
          </w:rPr>
          <w:t>freedomofInformation@wakefield.gov.uk</w:t>
        </w:r>
      </w:hyperlink>
      <w:r w:rsidRPr="00E04884">
        <w:rPr>
          <w:rFonts w:ascii="Arial" w:hAnsi="Arial" w:cs="Arial"/>
        </w:rPr>
        <w:t> </w:t>
      </w:r>
    </w:p>
    <w:p w14:paraId="3875DEBD" w14:textId="77777777" w:rsidR="00E04884" w:rsidRPr="00E04884" w:rsidRDefault="00E04884" w:rsidP="00E04884">
      <w:pPr>
        <w:rPr>
          <w:rFonts w:ascii="Arial" w:hAnsi="Arial" w:cs="Arial"/>
        </w:rPr>
      </w:pPr>
      <w:r w:rsidRPr="00E04884">
        <w:rPr>
          <w:rFonts w:ascii="Arial" w:hAnsi="Arial" w:cs="Arial"/>
        </w:rPr>
        <w:t>Tel: 01924 306112 </w:t>
      </w:r>
    </w:p>
    <w:p w14:paraId="1CEEB7D4" w14:textId="77777777" w:rsidR="00EB10B0" w:rsidRPr="00D31651" w:rsidRDefault="00EB10B0" w:rsidP="00EB10B0">
      <w:pPr>
        <w:rPr>
          <w:rFonts w:ascii="Arial" w:hAnsi="Arial" w:cs="Arial"/>
        </w:rPr>
      </w:pPr>
    </w:p>
    <w:sectPr w:rsidR="00EB10B0" w:rsidRPr="00D31651" w:rsidSect="00FE2FFC">
      <w:headerReference w:type="even" r:id="rId20"/>
      <w:headerReference w:type="default" r:id="rId21"/>
      <w:footerReference w:type="even" r:id="rId22"/>
      <w:footerReference w:type="default" r:id="rId23"/>
      <w:headerReference w:type="first" r:id="rId24"/>
      <w:footerReference w:type="first" r:id="rId25"/>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F6AEB" w14:textId="77777777" w:rsidR="001F2840" w:rsidRDefault="001F2840">
      <w:r>
        <w:separator/>
      </w:r>
    </w:p>
  </w:endnote>
  <w:endnote w:type="continuationSeparator" w:id="0">
    <w:p w14:paraId="3532D41E" w14:textId="77777777" w:rsidR="001F2840" w:rsidRDefault="001F2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8A91D"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98F15" w14:textId="77777777" w:rsidR="00DC5390" w:rsidRDefault="00000000">
    <w:pPr>
      <w:pStyle w:val="Footer"/>
      <w:ind w:hanging="851"/>
    </w:pPr>
    <w:r>
      <w:pict w14:anchorId="53DC2D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96FD5" w14:textId="77777777" w:rsidR="00DC5390" w:rsidRDefault="00000000">
    <w:pPr>
      <w:pStyle w:val="Footer"/>
      <w:ind w:hanging="851"/>
    </w:pPr>
    <w:r>
      <w:pict w14:anchorId="68AAC0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49BE6" w14:textId="77777777" w:rsidR="001F2840" w:rsidRDefault="001F2840">
      <w:r>
        <w:separator/>
      </w:r>
    </w:p>
  </w:footnote>
  <w:footnote w:type="continuationSeparator" w:id="0">
    <w:p w14:paraId="7339D0FF" w14:textId="77777777" w:rsidR="001F2840" w:rsidRDefault="001F28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BAB6D"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DEE59"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1D35F" w14:textId="77777777" w:rsidR="00DC5390" w:rsidRDefault="00000000">
    <w:pPr>
      <w:pStyle w:val="Header"/>
      <w:ind w:hanging="851"/>
    </w:pPr>
    <w:r>
      <w:rPr>
        <w:noProof/>
      </w:rPr>
      <w:pict w14:anchorId="40CBE2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2446ADB1" w14:textId="77777777" w:rsidR="00FB30EC" w:rsidRDefault="00FB30EC">
    <w:pPr>
      <w:pStyle w:val="Header"/>
      <w:ind w:hanging="851"/>
    </w:pPr>
  </w:p>
  <w:p w14:paraId="46823265" w14:textId="77777777" w:rsidR="00FB30EC" w:rsidRDefault="00FB30EC">
    <w:pPr>
      <w:pStyle w:val="Header"/>
      <w:ind w:hanging="851"/>
    </w:pPr>
  </w:p>
  <w:p w14:paraId="0BD43765" w14:textId="77777777" w:rsidR="00FB30EC" w:rsidRDefault="00FB30EC">
    <w:pPr>
      <w:pStyle w:val="Header"/>
      <w:ind w:hanging="851"/>
    </w:pPr>
  </w:p>
  <w:p w14:paraId="675DC3FA" w14:textId="77777777" w:rsidR="00FB30EC" w:rsidRDefault="00FB30EC">
    <w:pPr>
      <w:pStyle w:val="Header"/>
      <w:ind w:hanging="851"/>
    </w:pPr>
  </w:p>
  <w:p w14:paraId="1334470F" w14:textId="77777777" w:rsidR="00FB30EC" w:rsidRDefault="00FB30EC">
    <w:pPr>
      <w:pStyle w:val="Header"/>
      <w:ind w:hanging="851"/>
    </w:pPr>
  </w:p>
  <w:p w14:paraId="5796B9E1" w14:textId="77777777" w:rsidR="00FB30EC" w:rsidRDefault="00FB30EC">
    <w:pPr>
      <w:pStyle w:val="Header"/>
      <w:ind w:hanging="851"/>
    </w:pPr>
  </w:p>
  <w:p w14:paraId="4C65C5C1" w14:textId="77777777" w:rsidR="00FB30EC" w:rsidRDefault="00FB30EC">
    <w:pPr>
      <w:pStyle w:val="Header"/>
      <w:ind w:hanging="851"/>
    </w:pPr>
  </w:p>
  <w:p w14:paraId="77604EDB" w14:textId="77777777" w:rsidR="00FB30EC" w:rsidRDefault="00FB30EC">
    <w:pPr>
      <w:pStyle w:val="Header"/>
      <w:ind w:hanging="851"/>
    </w:pPr>
  </w:p>
  <w:p w14:paraId="44BE2E48" w14:textId="77777777" w:rsidR="00FB30EC" w:rsidRDefault="00FB30EC">
    <w:pPr>
      <w:pStyle w:val="Header"/>
      <w:ind w:hanging="851"/>
    </w:pPr>
  </w:p>
  <w:p w14:paraId="4F024A69"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3A0A47"/>
    <w:multiLevelType w:val="multilevel"/>
    <w:tmpl w:val="E4309C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B0678AD"/>
    <w:multiLevelType w:val="multilevel"/>
    <w:tmpl w:val="88744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5367575">
    <w:abstractNumId w:val="2"/>
  </w:num>
  <w:num w:numId="2" w16cid:durableId="1331256212">
    <w:abstractNumId w:val="4"/>
  </w:num>
  <w:num w:numId="3" w16cid:durableId="379591613">
    <w:abstractNumId w:val="5"/>
  </w:num>
  <w:num w:numId="4" w16cid:durableId="1226990941">
    <w:abstractNumId w:val="7"/>
  </w:num>
  <w:num w:numId="5" w16cid:durableId="1679498053">
    <w:abstractNumId w:val="0"/>
  </w:num>
  <w:num w:numId="6" w16cid:durableId="1571227476">
    <w:abstractNumId w:val="6"/>
  </w:num>
  <w:num w:numId="7" w16cid:durableId="1450705023">
    <w:abstractNumId w:val="3"/>
  </w:num>
  <w:num w:numId="8" w16cid:durableId="10164202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27A11"/>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717C"/>
    <w:rsid w:val="00137EC2"/>
    <w:rsid w:val="00152CDA"/>
    <w:rsid w:val="0015715D"/>
    <w:rsid w:val="00167699"/>
    <w:rsid w:val="00176DED"/>
    <w:rsid w:val="00177313"/>
    <w:rsid w:val="001902D6"/>
    <w:rsid w:val="001C198B"/>
    <w:rsid w:val="001C6B51"/>
    <w:rsid w:val="001D446F"/>
    <w:rsid w:val="001D63E4"/>
    <w:rsid w:val="001F2840"/>
    <w:rsid w:val="001F4138"/>
    <w:rsid w:val="001F49F2"/>
    <w:rsid w:val="00200994"/>
    <w:rsid w:val="00211EE2"/>
    <w:rsid w:val="002165CC"/>
    <w:rsid w:val="0022100A"/>
    <w:rsid w:val="00226169"/>
    <w:rsid w:val="00251F01"/>
    <w:rsid w:val="00256E92"/>
    <w:rsid w:val="00270FA7"/>
    <w:rsid w:val="0028139F"/>
    <w:rsid w:val="00285BF6"/>
    <w:rsid w:val="002A076E"/>
    <w:rsid w:val="002A43DC"/>
    <w:rsid w:val="002A7EA6"/>
    <w:rsid w:val="002B6989"/>
    <w:rsid w:val="002C29EF"/>
    <w:rsid w:val="002C4C05"/>
    <w:rsid w:val="002D3F46"/>
    <w:rsid w:val="002D5C2E"/>
    <w:rsid w:val="002E063D"/>
    <w:rsid w:val="002E2646"/>
    <w:rsid w:val="002E451C"/>
    <w:rsid w:val="00304702"/>
    <w:rsid w:val="003048E1"/>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5E61"/>
    <w:rsid w:val="003B64DE"/>
    <w:rsid w:val="003C13EB"/>
    <w:rsid w:val="003C2DA1"/>
    <w:rsid w:val="003E5792"/>
    <w:rsid w:val="003F7D0D"/>
    <w:rsid w:val="003F7D8E"/>
    <w:rsid w:val="0040622E"/>
    <w:rsid w:val="00411354"/>
    <w:rsid w:val="004127DD"/>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D6493"/>
    <w:rsid w:val="004E280E"/>
    <w:rsid w:val="004E2B25"/>
    <w:rsid w:val="004F1398"/>
    <w:rsid w:val="004F46FE"/>
    <w:rsid w:val="004F534B"/>
    <w:rsid w:val="004F7FBD"/>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D72C6"/>
    <w:rsid w:val="005E3464"/>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52920"/>
    <w:rsid w:val="0075543E"/>
    <w:rsid w:val="0076199A"/>
    <w:rsid w:val="00761A0D"/>
    <w:rsid w:val="00767C48"/>
    <w:rsid w:val="00771BE5"/>
    <w:rsid w:val="00781629"/>
    <w:rsid w:val="0078218D"/>
    <w:rsid w:val="00795E09"/>
    <w:rsid w:val="007C7795"/>
    <w:rsid w:val="007D3854"/>
    <w:rsid w:val="007F4E77"/>
    <w:rsid w:val="007F6B6C"/>
    <w:rsid w:val="0080189F"/>
    <w:rsid w:val="00815C2A"/>
    <w:rsid w:val="008550CC"/>
    <w:rsid w:val="00855D89"/>
    <w:rsid w:val="008730ED"/>
    <w:rsid w:val="00874028"/>
    <w:rsid w:val="00877DE4"/>
    <w:rsid w:val="00881702"/>
    <w:rsid w:val="008878F4"/>
    <w:rsid w:val="00897B24"/>
    <w:rsid w:val="008A071D"/>
    <w:rsid w:val="008A3C67"/>
    <w:rsid w:val="008A3F99"/>
    <w:rsid w:val="008B4509"/>
    <w:rsid w:val="008B5530"/>
    <w:rsid w:val="008D1FA3"/>
    <w:rsid w:val="008E72E9"/>
    <w:rsid w:val="008F0734"/>
    <w:rsid w:val="008F57C9"/>
    <w:rsid w:val="00905DB6"/>
    <w:rsid w:val="00920B51"/>
    <w:rsid w:val="009308F9"/>
    <w:rsid w:val="009360EA"/>
    <w:rsid w:val="009402AB"/>
    <w:rsid w:val="0096396C"/>
    <w:rsid w:val="00965427"/>
    <w:rsid w:val="00973EDC"/>
    <w:rsid w:val="0097580C"/>
    <w:rsid w:val="0098670F"/>
    <w:rsid w:val="009A14E3"/>
    <w:rsid w:val="009C0152"/>
    <w:rsid w:val="009C4A37"/>
    <w:rsid w:val="009D33DA"/>
    <w:rsid w:val="009D761F"/>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AE5217"/>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AE2"/>
    <w:rsid w:val="00C030E5"/>
    <w:rsid w:val="00C14EC0"/>
    <w:rsid w:val="00C34371"/>
    <w:rsid w:val="00C3489D"/>
    <w:rsid w:val="00C4344D"/>
    <w:rsid w:val="00C51CD4"/>
    <w:rsid w:val="00C53D16"/>
    <w:rsid w:val="00C60038"/>
    <w:rsid w:val="00C63F9B"/>
    <w:rsid w:val="00C653B4"/>
    <w:rsid w:val="00C67250"/>
    <w:rsid w:val="00CA09F7"/>
    <w:rsid w:val="00CA247B"/>
    <w:rsid w:val="00CA6CC6"/>
    <w:rsid w:val="00CB5B11"/>
    <w:rsid w:val="00CE0DA2"/>
    <w:rsid w:val="00CE50E3"/>
    <w:rsid w:val="00CE78DA"/>
    <w:rsid w:val="00CF2B36"/>
    <w:rsid w:val="00D04B22"/>
    <w:rsid w:val="00D057C6"/>
    <w:rsid w:val="00D24234"/>
    <w:rsid w:val="00D31651"/>
    <w:rsid w:val="00D34EC2"/>
    <w:rsid w:val="00D6738C"/>
    <w:rsid w:val="00D77CDA"/>
    <w:rsid w:val="00D81CBE"/>
    <w:rsid w:val="00D84BF8"/>
    <w:rsid w:val="00D93B83"/>
    <w:rsid w:val="00D93CE9"/>
    <w:rsid w:val="00DA18D9"/>
    <w:rsid w:val="00DC2454"/>
    <w:rsid w:val="00DC3E38"/>
    <w:rsid w:val="00DC5390"/>
    <w:rsid w:val="00DC7091"/>
    <w:rsid w:val="00DD6967"/>
    <w:rsid w:val="00DE2950"/>
    <w:rsid w:val="00DE5151"/>
    <w:rsid w:val="00DF1787"/>
    <w:rsid w:val="00E03B30"/>
    <w:rsid w:val="00E04884"/>
    <w:rsid w:val="00E13A79"/>
    <w:rsid w:val="00E21E8F"/>
    <w:rsid w:val="00E226A7"/>
    <w:rsid w:val="00E2597C"/>
    <w:rsid w:val="00E4782F"/>
    <w:rsid w:val="00E67DF2"/>
    <w:rsid w:val="00E741C6"/>
    <w:rsid w:val="00E76A41"/>
    <w:rsid w:val="00E86292"/>
    <w:rsid w:val="00E86B91"/>
    <w:rsid w:val="00E91E59"/>
    <w:rsid w:val="00E92FD6"/>
    <w:rsid w:val="00EA1B9B"/>
    <w:rsid w:val="00EB10B0"/>
    <w:rsid w:val="00EB267F"/>
    <w:rsid w:val="00EC3EB1"/>
    <w:rsid w:val="00EC529F"/>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528B4E"/>
  <w15:chartTrackingRefBased/>
  <w15:docId w15:val="{DC197BA1-528E-4504-8651-741E1A11B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hyperlink" Target="mailto:freedomofinformation@wakefield.gov.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yperlink" Target="https://planning.wakefield.gov.uk/online-applications/search.do?action=simple&amp;searchType=BuildingControlContravention"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planning.wakefield.gov.uk/online-applications/search.do?action=simple&amp;searchType=BuildingContro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planning.wakefield.gov.uk/online-applications/"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freedomofInformation@wakefield.gov.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akefield.gov.uk/planning/enforcement/planning-enforcement-register/" TargetMode="Externa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8799CD-0683-4455-879A-3A0B4C854950}">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3.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4.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5.xml><?xml version="1.0" encoding="utf-8"?>
<ds:datastoreItem xmlns:ds="http://schemas.openxmlformats.org/officeDocument/2006/customXml" ds:itemID="{8C98BEEA-85C6-491A-8DB7-E5DCBC228C57}">
  <ds:schemaRefs>
    <ds:schemaRef ds:uri="http://schemas.microsoft.com/office/2006/metadata/longProperties"/>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660</Words>
  <Characters>3765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4417</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3</cp:revision>
  <dcterms:created xsi:type="dcterms:W3CDTF">2026-09-02T10:36:00Z</dcterms:created>
  <dcterms:modified xsi:type="dcterms:W3CDTF">2026-09-02T13:10:00Z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