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706CE1D" w14:textId="77777777" w:rsidTr="00FB30EC">
        <w:tblPrEx>
          <w:tblCellMar>
            <w:top w:w="0" w:type="dxa"/>
            <w:bottom w:w="0" w:type="dxa"/>
          </w:tblCellMar>
        </w:tblPrEx>
        <w:tc>
          <w:tcPr>
            <w:tcW w:w="5637" w:type="dxa"/>
          </w:tcPr>
          <w:p w14:paraId="09D7633D" w14:textId="77777777" w:rsidR="00FB30EC" w:rsidRPr="00D31651" w:rsidRDefault="00FB30EC" w:rsidP="00FB30EC">
            <w:pPr>
              <w:pStyle w:val="Header"/>
              <w:tabs>
                <w:tab w:val="left" w:pos="720"/>
              </w:tabs>
              <w:rPr>
                <w:rFonts w:ascii="Arial" w:hAnsi="Arial" w:cs="Arial"/>
              </w:rPr>
            </w:pPr>
          </w:p>
        </w:tc>
      </w:tr>
      <w:tr w:rsidR="00FB30EC" w:rsidRPr="00D31651" w14:paraId="75ACBB23" w14:textId="77777777" w:rsidTr="00FB30EC">
        <w:tblPrEx>
          <w:tblCellMar>
            <w:top w:w="0" w:type="dxa"/>
            <w:bottom w:w="0" w:type="dxa"/>
          </w:tblCellMar>
        </w:tblPrEx>
        <w:tc>
          <w:tcPr>
            <w:tcW w:w="5637" w:type="dxa"/>
          </w:tcPr>
          <w:p w14:paraId="4B1DF5C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76B3C9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8016B5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980B33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59672190" w14:textId="77777777" w:rsidR="00FB30EC" w:rsidRDefault="00FB30EC" w:rsidP="00FB30EC">
            <w:pPr>
              <w:pStyle w:val="Header"/>
              <w:tabs>
                <w:tab w:val="left" w:pos="720"/>
              </w:tabs>
              <w:rPr>
                <w:rFonts w:ascii="Arial" w:hAnsi="Arial" w:cs="Arial"/>
                <w:sz w:val="20"/>
                <w:szCs w:val="20"/>
              </w:rPr>
            </w:pPr>
          </w:p>
          <w:p w14:paraId="647F6528" w14:textId="77777777" w:rsidR="00FB30EC" w:rsidRPr="00D31651" w:rsidRDefault="00FB30EC" w:rsidP="00FB30EC">
            <w:pPr>
              <w:pStyle w:val="Header"/>
              <w:tabs>
                <w:tab w:val="left" w:pos="720"/>
              </w:tabs>
              <w:rPr>
                <w:rFonts w:ascii="Arial" w:hAnsi="Arial" w:cs="Arial"/>
                <w:sz w:val="20"/>
                <w:szCs w:val="20"/>
              </w:rPr>
            </w:pPr>
          </w:p>
          <w:p w14:paraId="06589331" w14:textId="6485DA61"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B472AF">
              <w:rPr>
                <w:rFonts w:ascii="Arial" w:hAnsi="Arial" w:cs="Arial"/>
              </w:rPr>
              <w:t>31/07/2026</w:t>
            </w:r>
          </w:p>
          <w:p w14:paraId="0F13623F" w14:textId="77777777" w:rsidR="00FB30EC" w:rsidRPr="00D31651" w:rsidRDefault="00FB30EC" w:rsidP="00FB30EC">
            <w:pPr>
              <w:pStyle w:val="Header"/>
              <w:tabs>
                <w:tab w:val="left" w:pos="720"/>
              </w:tabs>
              <w:rPr>
                <w:rFonts w:ascii="Arial" w:hAnsi="Arial" w:cs="Arial"/>
              </w:rPr>
            </w:pPr>
          </w:p>
        </w:tc>
      </w:tr>
      <w:tr w:rsidR="00FB30EC" w:rsidRPr="00D31651" w14:paraId="158FE3AC" w14:textId="77777777" w:rsidTr="00FB30EC">
        <w:tblPrEx>
          <w:tblCellMar>
            <w:top w:w="0" w:type="dxa"/>
            <w:bottom w:w="0" w:type="dxa"/>
          </w:tblCellMar>
        </w:tblPrEx>
        <w:tc>
          <w:tcPr>
            <w:tcW w:w="5637" w:type="dxa"/>
          </w:tcPr>
          <w:p w14:paraId="7E942D04" w14:textId="77777777" w:rsidR="00FB30EC" w:rsidRPr="00D31651" w:rsidRDefault="00FB30EC" w:rsidP="00FB30EC">
            <w:pPr>
              <w:tabs>
                <w:tab w:val="left" w:pos="1350"/>
              </w:tabs>
              <w:rPr>
                <w:rFonts w:ascii="Arial" w:hAnsi="Arial" w:cs="Arial"/>
                <w:szCs w:val="20"/>
              </w:rPr>
            </w:pPr>
          </w:p>
        </w:tc>
      </w:tr>
      <w:tr w:rsidR="00FB30EC" w:rsidRPr="00D31651" w14:paraId="36584085" w14:textId="77777777" w:rsidTr="00FB30EC">
        <w:tblPrEx>
          <w:tblCellMar>
            <w:top w:w="0" w:type="dxa"/>
            <w:bottom w:w="0" w:type="dxa"/>
          </w:tblCellMar>
        </w:tblPrEx>
        <w:tc>
          <w:tcPr>
            <w:tcW w:w="5637" w:type="dxa"/>
          </w:tcPr>
          <w:p w14:paraId="4C1E02A5" w14:textId="77777777" w:rsidR="00FB30EC" w:rsidRPr="00D31651" w:rsidRDefault="00FB30EC" w:rsidP="00FB30EC">
            <w:pPr>
              <w:tabs>
                <w:tab w:val="left" w:pos="1350"/>
              </w:tabs>
              <w:rPr>
                <w:rFonts w:ascii="Arial" w:hAnsi="Arial" w:cs="Arial"/>
                <w:szCs w:val="20"/>
              </w:rPr>
            </w:pPr>
          </w:p>
        </w:tc>
      </w:tr>
      <w:tr w:rsidR="00FB30EC" w:rsidRPr="00D31651" w14:paraId="641F1041" w14:textId="77777777" w:rsidTr="00FB30EC">
        <w:tblPrEx>
          <w:tblCellMar>
            <w:top w:w="0" w:type="dxa"/>
            <w:bottom w:w="0" w:type="dxa"/>
          </w:tblCellMar>
        </w:tblPrEx>
        <w:tc>
          <w:tcPr>
            <w:tcW w:w="5637" w:type="dxa"/>
          </w:tcPr>
          <w:p w14:paraId="72AFFA37" w14:textId="77777777" w:rsidR="00FB30EC" w:rsidRPr="00D31651" w:rsidRDefault="00FB30EC" w:rsidP="00FB30EC">
            <w:pPr>
              <w:tabs>
                <w:tab w:val="left" w:pos="1350"/>
              </w:tabs>
              <w:rPr>
                <w:rFonts w:ascii="Arial" w:hAnsi="Arial" w:cs="Arial"/>
                <w:szCs w:val="20"/>
              </w:rPr>
            </w:pPr>
          </w:p>
        </w:tc>
      </w:tr>
      <w:tr w:rsidR="00FB30EC" w:rsidRPr="00D31651" w14:paraId="4D825EAB" w14:textId="77777777" w:rsidTr="00FB30EC">
        <w:tblPrEx>
          <w:tblCellMar>
            <w:top w:w="0" w:type="dxa"/>
            <w:bottom w:w="0" w:type="dxa"/>
          </w:tblCellMar>
        </w:tblPrEx>
        <w:tc>
          <w:tcPr>
            <w:tcW w:w="5637" w:type="dxa"/>
          </w:tcPr>
          <w:p w14:paraId="16BF8C9F" w14:textId="77777777" w:rsidR="00FB30EC" w:rsidRPr="00D31651" w:rsidRDefault="00FB30EC" w:rsidP="00FB30EC">
            <w:pPr>
              <w:tabs>
                <w:tab w:val="left" w:pos="1350"/>
              </w:tabs>
              <w:rPr>
                <w:rFonts w:ascii="Arial" w:hAnsi="Arial" w:cs="Arial"/>
                <w:szCs w:val="20"/>
              </w:rPr>
            </w:pPr>
          </w:p>
        </w:tc>
      </w:tr>
      <w:tr w:rsidR="00FB30EC" w:rsidRPr="00D31651" w14:paraId="69344570" w14:textId="77777777" w:rsidTr="00FB30EC">
        <w:tblPrEx>
          <w:tblCellMar>
            <w:top w:w="0" w:type="dxa"/>
            <w:bottom w:w="0" w:type="dxa"/>
          </w:tblCellMar>
        </w:tblPrEx>
        <w:tc>
          <w:tcPr>
            <w:tcW w:w="5637" w:type="dxa"/>
          </w:tcPr>
          <w:p w14:paraId="1D7694B9" w14:textId="77777777" w:rsidR="00FB30EC" w:rsidRPr="00D31651" w:rsidRDefault="00FB30EC" w:rsidP="00FB30EC">
            <w:pPr>
              <w:tabs>
                <w:tab w:val="left" w:pos="1350"/>
              </w:tabs>
              <w:rPr>
                <w:rFonts w:ascii="Arial" w:hAnsi="Arial" w:cs="Arial"/>
                <w:szCs w:val="20"/>
              </w:rPr>
            </w:pPr>
          </w:p>
        </w:tc>
      </w:tr>
      <w:tr w:rsidR="00FB30EC" w:rsidRPr="00D31651" w14:paraId="07818CFE" w14:textId="77777777" w:rsidTr="00FB30EC">
        <w:tblPrEx>
          <w:tblCellMar>
            <w:top w:w="0" w:type="dxa"/>
            <w:bottom w:w="0" w:type="dxa"/>
          </w:tblCellMar>
        </w:tblPrEx>
        <w:trPr>
          <w:trHeight w:val="80"/>
        </w:trPr>
        <w:tc>
          <w:tcPr>
            <w:tcW w:w="5637" w:type="dxa"/>
          </w:tcPr>
          <w:p w14:paraId="1558B76D" w14:textId="77777777" w:rsidR="00FB30EC" w:rsidRPr="00D31651" w:rsidRDefault="00FB30EC" w:rsidP="00FB30EC">
            <w:pPr>
              <w:tabs>
                <w:tab w:val="left" w:pos="1350"/>
              </w:tabs>
              <w:rPr>
                <w:rFonts w:ascii="Arial" w:hAnsi="Arial" w:cs="Arial"/>
                <w:szCs w:val="20"/>
              </w:rPr>
            </w:pPr>
          </w:p>
        </w:tc>
      </w:tr>
    </w:tbl>
    <w:p w14:paraId="100AAF3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04EF7FC9"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305F01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5D8E41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CB4489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B52703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4A81598"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F514EB8" w14:textId="77777777" w:rsidR="008E72E9" w:rsidRPr="007F4E77" w:rsidRDefault="008E72E9" w:rsidP="008E72E9">
      <w:pPr>
        <w:pStyle w:val="Heading1"/>
        <w:spacing w:after="0"/>
        <w:ind w:left="0"/>
        <w:rPr>
          <w:b w:val="0"/>
        </w:rPr>
      </w:pPr>
      <w:r w:rsidRPr="007F4E77">
        <w:rPr>
          <w:b w:val="0"/>
        </w:rPr>
        <w:t>Contact: Senior Information Governance Officer</w:t>
      </w:r>
    </w:p>
    <w:p w14:paraId="6D45D543" w14:textId="77777777" w:rsidR="008E72E9" w:rsidRPr="007F4E77" w:rsidRDefault="008E72E9" w:rsidP="008E72E9">
      <w:pPr>
        <w:pStyle w:val="Heading1"/>
        <w:spacing w:after="0"/>
        <w:ind w:left="0"/>
        <w:rPr>
          <w:b w:val="0"/>
        </w:rPr>
      </w:pPr>
      <w:r w:rsidRPr="007F4E77">
        <w:rPr>
          <w:b w:val="0"/>
        </w:rPr>
        <w:t>T 01924 306112</w:t>
      </w:r>
    </w:p>
    <w:p w14:paraId="2B136540"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2220101C"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316BD11"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A60062C" w14:textId="77777777" w:rsidR="00C60038" w:rsidRDefault="00C60038" w:rsidP="0066165C">
      <w:pPr>
        <w:ind w:left="567"/>
        <w:rPr>
          <w:rFonts w:ascii="Arial" w:hAnsi="Arial" w:cs="Arial"/>
        </w:rPr>
      </w:pPr>
    </w:p>
    <w:p w14:paraId="30D9AD63" w14:textId="77777777" w:rsidR="00EB10B0" w:rsidRDefault="00EB10B0" w:rsidP="0066165C">
      <w:pPr>
        <w:ind w:left="567"/>
        <w:rPr>
          <w:rFonts w:ascii="Arial" w:hAnsi="Arial" w:cs="Arial"/>
        </w:rPr>
      </w:pPr>
    </w:p>
    <w:p w14:paraId="29DD7BEB" w14:textId="77777777" w:rsidR="00EB10B0" w:rsidRDefault="00EB10B0" w:rsidP="0066165C">
      <w:pPr>
        <w:ind w:left="567"/>
        <w:rPr>
          <w:rFonts w:ascii="Arial" w:hAnsi="Arial" w:cs="Arial"/>
        </w:rPr>
      </w:pPr>
    </w:p>
    <w:p w14:paraId="30E7AEC1" w14:textId="77777777" w:rsidR="00EB10B0" w:rsidRDefault="00EB10B0" w:rsidP="0066165C">
      <w:pPr>
        <w:ind w:left="567"/>
        <w:rPr>
          <w:rFonts w:ascii="Arial" w:hAnsi="Arial" w:cs="Arial"/>
        </w:rPr>
      </w:pPr>
    </w:p>
    <w:p w14:paraId="4327E76C"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6CE5F4BF" w14:textId="77777777" w:rsidR="00B224D0" w:rsidRPr="00B224D0" w:rsidRDefault="00B224D0" w:rsidP="00B224D0">
      <w:pPr>
        <w:rPr>
          <w:rFonts w:ascii="Arial" w:hAnsi="Arial" w:cs="Arial"/>
        </w:rPr>
      </w:pPr>
    </w:p>
    <w:p w14:paraId="4CEB2D69"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7539EFE1" w14:textId="5009239A" w:rsidR="008A3C67" w:rsidRPr="00B472AF" w:rsidRDefault="008A3C67" w:rsidP="00B224D0">
      <w:pPr>
        <w:rPr>
          <w:rFonts w:ascii="Arial" w:hAnsi="Arial" w:cs="Arial"/>
          <w:b/>
          <w:bCs/>
        </w:rPr>
      </w:pPr>
      <w:r w:rsidRPr="00B472AF">
        <w:rPr>
          <w:rFonts w:ascii="Arial" w:hAnsi="Arial" w:cs="Arial"/>
          <w:b/>
          <w:bCs/>
        </w:rPr>
        <w:t xml:space="preserve">REF: </w:t>
      </w:r>
      <w:r w:rsidR="00B472AF" w:rsidRPr="00B472AF">
        <w:rPr>
          <w:rFonts w:ascii="Arial" w:hAnsi="Arial" w:cs="Arial"/>
          <w:b/>
          <w:bCs/>
        </w:rPr>
        <w:t>EIR 863</w:t>
      </w:r>
    </w:p>
    <w:p w14:paraId="4AB489AB" w14:textId="77777777" w:rsidR="00B224D0" w:rsidRPr="00B224D0" w:rsidRDefault="00B224D0" w:rsidP="00B224D0">
      <w:pPr>
        <w:rPr>
          <w:rFonts w:ascii="Arial" w:hAnsi="Arial" w:cs="Arial"/>
          <w:b/>
          <w:bCs/>
        </w:rPr>
      </w:pPr>
    </w:p>
    <w:p w14:paraId="0B123393"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545148B2" w14:textId="77777777" w:rsidR="00B224D0" w:rsidRPr="00B224D0" w:rsidRDefault="00B224D0" w:rsidP="00B224D0">
      <w:pPr>
        <w:rPr>
          <w:rFonts w:ascii="Arial" w:hAnsi="Arial" w:cs="Arial"/>
        </w:rPr>
      </w:pPr>
    </w:p>
    <w:p w14:paraId="4D5EBAA4"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462B0796" w14:textId="77777777" w:rsidR="00B224D0" w:rsidRPr="00B224D0" w:rsidRDefault="00B224D0" w:rsidP="00B224D0">
      <w:pPr>
        <w:rPr>
          <w:rFonts w:ascii="Arial" w:hAnsi="Arial" w:cs="Arial"/>
        </w:rPr>
      </w:pPr>
    </w:p>
    <w:p w14:paraId="47F92CF8" w14:textId="369EE785" w:rsidR="00B224D0" w:rsidRPr="00B472AF" w:rsidRDefault="00B472AF" w:rsidP="00B224D0">
      <w:pPr>
        <w:rPr>
          <w:rFonts w:ascii="Arial" w:hAnsi="Arial" w:cs="Arial"/>
        </w:rPr>
      </w:pPr>
      <w:r w:rsidRPr="00B472AF">
        <w:rPr>
          <w:rFonts w:ascii="Arial" w:hAnsi="Arial" w:cs="Arial"/>
        </w:rPr>
        <w:t>Do you use glyphosate in your operations?</w:t>
      </w:r>
    </w:p>
    <w:p w14:paraId="5E088D93" w14:textId="77777777" w:rsidR="00B472AF" w:rsidRDefault="00B472AF" w:rsidP="00B224D0">
      <w:pPr>
        <w:rPr>
          <w:rFonts w:ascii="Arial" w:hAnsi="Arial" w:cs="Arial"/>
          <w:color w:val="00B0F0"/>
        </w:rPr>
      </w:pPr>
    </w:p>
    <w:p w14:paraId="4D0DA2F4" w14:textId="047064C8" w:rsidR="00B472AF" w:rsidRPr="00B472AF" w:rsidRDefault="00B472AF" w:rsidP="00B472AF">
      <w:pPr>
        <w:numPr>
          <w:ilvl w:val="0"/>
          <w:numId w:val="7"/>
        </w:numPr>
        <w:rPr>
          <w:rFonts w:ascii="Arial" w:hAnsi="Arial" w:cs="Arial"/>
          <w:color w:val="0070C0"/>
        </w:rPr>
      </w:pPr>
      <w:r w:rsidRPr="00B472AF">
        <w:rPr>
          <w:rFonts w:ascii="Arial" w:hAnsi="Arial" w:cs="Arial"/>
          <w:color w:val="0070C0"/>
        </w:rPr>
        <w:t xml:space="preserve">We can confirm that yes, </w:t>
      </w:r>
      <w:r>
        <w:rPr>
          <w:rFonts w:ascii="Arial" w:hAnsi="Arial" w:cs="Arial"/>
          <w:color w:val="0070C0"/>
        </w:rPr>
        <w:t xml:space="preserve">Wakefield Council </w:t>
      </w:r>
      <w:r w:rsidRPr="00B472AF">
        <w:rPr>
          <w:rFonts w:ascii="Arial" w:hAnsi="Arial" w:cs="Arial"/>
          <w:color w:val="0070C0"/>
        </w:rPr>
        <w:t xml:space="preserve">does use glyphosate in </w:t>
      </w:r>
      <w:r>
        <w:rPr>
          <w:rFonts w:ascii="Arial" w:hAnsi="Arial" w:cs="Arial"/>
          <w:color w:val="0070C0"/>
        </w:rPr>
        <w:t xml:space="preserve">their </w:t>
      </w:r>
      <w:r w:rsidRPr="00B472AF">
        <w:rPr>
          <w:rFonts w:ascii="Arial" w:hAnsi="Arial" w:cs="Arial"/>
          <w:color w:val="0070C0"/>
        </w:rPr>
        <w:t>operations.</w:t>
      </w:r>
    </w:p>
    <w:p w14:paraId="7F41C84D" w14:textId="77777777" w:rsidR="00B472AF" w:rsidRDefault="00B472AF" w:rsidP="00B224D0">
      <w:pPr>
        <w:rPr>
          <w:rFonts w:ascii="Arial" w:hAnsi="Arial" w:cs="Arial"/>
          <w:color w:val="00B0F0"/>
        </w:rPr>
      </w:pPr>
    </w:p>
    <w:p w14:paraId="47FBFA5F" w14:textId="77777777" w:rsidR="00B472AF" w:rsidRPr="00B224D0" w:rsidRDefault="00B472AF" w:rsidP="00B224D0">
      <w:pPr>
        <w:rPr>
          <w:rFonts w:ascii="Arial" w:hAnsi="Arial" w:cs="Arial"/>
          <w:lang w:val="en-US"/>
        </w:rPr>
      </w:pPr>
    </w:p>
    <w:p w14:paraId="3D3EF6F1"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33945504" w14:textId="77777777" w:rsidR="00C63F9B" w:rsidRDefault="00C63F9B" w:rsidP="00B224D0">
      <w:pPr>
        <w:rPr>
          <w:rFonts w:ascii="Arial" w:hAnsi="Arial" w:cs="Arial"/>
          <w:lang w:val="en-US"/>
        </w:rPr>
      </w:pPr>
    </w:p>
    <w:p w14:paraId="5C8E4FA5"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5A925AEF" w14:textId="77777777" w:rsidR="008A3C67" w:rsidRDefault="008A3C67" w:rsidP="00C63F9B">
      <w:pPr>
        <w:rPr>
          <w:rFonts w:ascii="Arial" w:hAnsi="Arial" w:cs="Arial"/>
          <w:lang w:val="en-US"/>
        </w:rPr>
      </w:pPr>
    </w:p>
    <w:p w14:paraId="3BB7758A"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r>
      <w:r w:rsidRPr="007E3AAF">
        <w:rPr>
          <w:rFonts w:ascii="Arial" w:eastAsia="Calibri" w:hAnsi="Arial" w:cs="Arial"/>
        </w:rPr>
        <w:lastRenderedPageBreak/>
        <w:t>West Yorkshire</w:t>
      </w:r>
      <w:r w:rsidRPr="007E3AAF">
        <w:rPr>
          <w:rFonts w:ascii="Arial" w:eastAsia="Calibri" w:hAnsi="Arial" w:cs="Arial"/>
        </w:rPr>
        <w:br/>
        <w:t>WF1 2QW</w:t>
      </w:r>
    </w:p>
    <w:p w14:paraId="08250C7F"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105D240E" w14:textId="77777777" w:rsidR="00B224D0" w:rsidRDefault="00B224D0" w:rsidP="00B224D0">
      <w:pPr>
        <w:rPr>
          <w:rFonts w:ascii="Arial" w:hAnsi="Arial" w:cs="Arial"/>
          <w:lang w:val="en-US"/>
        </w:rPr>
      </w:pPr>
    </w:p>
    <w:p w14:paraId="12DF8C75" w14:textId="77777777" w:rsidR="00B472AF" w:rsidRDefault="00B472AF" w:rsidP="00B224D0">
      <w:pPr>
        <w:rPr>
          <w:rFonts w:ascii="Arial" w:hAnsi="Arial" w:cs="Arial"/>
          <w:lang w:val="en-US"/>
        </w:rPr>
      </w:pPr>
    </w:p>
    <w:p w14:paraId="603CDE3D" w14:textId="5B818531" w:rsidR="00E04884" w:rsidRDefault="00E04884" w:rsidP="00B224D0">
      <w:pPr>
        <w:rPr>
          <w:rFonts w:ascii="Arial" w:hAnsi="Arial" w:cs="Arial"/>
          <w:lang w:val="en-US"/>
        </w:rPr>
      </w:pPr>
      <w:r>
        <w:rPr>
          <w:rFonts w:ascii="Arial" w:hAnsi="Arial" w:cs="Arial"/>
          <w:lang w:val="en-US"/>
        </w:rPr>
        <w:t>Yours Sincerely,</w:t>
      </w:r>
    </w:p>
    <w:p w14:paraId="1A26A9FF" w14:textId="77777777" w:rsidR="00E04884" w:rsidRPr="00E04884" w:rsidRDefault="00E04884" w:rsidP="00B224D0">
      <w:pPr>
        <w:rPr>
          <w:rFonts w:ascii="Arial" w:hAnsi="Arial" w:cs="Arial"/>
        </w:rPr>
      </w:pPr>
    </w:p>
    <w:p w14:paraId="58545B53" w14:textId="251C2E4F" w:rsidR="00E04884" w:rsidRPr="00E04884" w:rsidRDefault="00E04884" w:rsidP="00E04884">
      <w:pPr>
        <w:rPr>
          <w:rFonts w:ascii="Arial" w:hAnsi="Arial" w:cs="Arial"/>
        </w:rPr>
      </w:pPr>
      <w:r w:rsidRPr="00E04884">
        <w:rPr>
          <w:rFonts w:ascii="Arial" w:hAnsi="Arial" w:cs="Arial"/>
        </w:rPr>
        <w:t>Information Governance Officer  </w:t>
      </w:r>
    </w:p>
    <w:p w14:paraId="37406821" w14:textId="77777777" w:rsidR="00E04884" w:rsidRPr="00E04884" w:rsidRDefault="00E04884" w:rsidP="00E04884">
      <w:pPr>
        <w:rPr>
          <w:rFonts w:ascii="Arial" w:hAnsi="Arial" w:cs="Arial"/>
        </w:rPr>
      </w:pPr>
      <w:r w:rsidRPr="00E04884">
        <w:rPr>
          <w:rFonts w:ascii="Arial" w:hAnsi="Arial" w:cs="Arial"/>
        </w:rPr>
        <w:t>Information Governance Team, </w:t>
      </w:r>
    </w:p>
    <w:p w14:paraId="3CE77FD2" w14:textId="77777777" w:rsidR="00E04884" w:rsidRPr="00E04884" w:rsidRDefault="00E04884" w:rsidP="00E04884">
      <w:pPr>
        <w:rPr>
          <w:rFonts w:ascii="Arial" w:hAnsi="Arial" w:cs="Arial"/>
        </w:rPr>
      </w:pPr>
      <w:r w:rsidRPr="00E04884">
        <w:rPr>
          <w:rFonts w:ascii="Arial" w:hAnsi="Arial" w:cs="Arial"/>
        </w:rPr>
        <w:t>Wakefield Council </w:t>
      </w:r>
    </w:p>
    <w:p w14:paraId="181F8038"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0B86B186" w14:textId="77777777" w:rsidR="00E04884" w:rsidRPr="00E04884" w:rsidRDefault="00E04884" w:rsidP="00E04884">
      <w:pPr>
        <w:rPr>
          <w:rFonts w:ascii="Arial" w:hAnsi="Arial" w:cs="Arial"/>
        </w:rPr>
      </w:pPr>
      <w:r w:rsidRPr="00E04884">
        <w:rPr>
          <w:rFonts w:ascii="Arial" w:hAnsi="Arial" w:cs="Arial"/>
        </w:rPr>
        <w:t>Tel: 01924 306112 </w:t>
      </w:r>
    </w:p>
    <w:p w14:paraId="4955189A"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91686" w14:textId="77777777" w:rsidR="00CF4D8A" w:rsidRDefault="00CF4D8A">
      <w:r>
        <w:separator/>
      </w:r>
    </w:p>
  </w:endnote>
  <w:endnote w:type="continuationSeparator" w:id="0">
    <w:p w14:paraId="0C74F341" w14:textId="77777777" w:rsidR="00CF4D8A" w:rsidRDefault="00CF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9BA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4E33" w14:textId="77777777" w:rsidR="00DC5390" w:rsidRDefault="00DC5390">
    <w:pPr>
      <w:pStyle w:val="Footer"/>
      <w:ind w:hanging="851"/>
    </w:pPr>
    <w:r>
      <w:pict w14:anchorId="5D226D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7164" w14:textId="77777777" w:rsidR="00DC5390" w:rsidRDefault="00DC5390">
    <w:pPr>
      <w:pStyle w:val="Footer"/>
      <w:ind w:hanging="851"/>
    </w:pPr>
    <w:r>
      <w:pict w14:anchorId="758FC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04EBD" w14:textId="77777777" w:rsidR="00CF4D8A" w:rsidRDefault="00CF4D8A">
      <w:r>
        <w:separator/>
      </w:r>
    </w:p>
  </w:footnote>
  <w:footnote w:type="continuationSeparator" w:id="0">
    <w:p w14:paraId="0C7BCE8A" w14:textId="77777777" w:rsidR="00CF4D8A" w:rsidRDefault="00CF4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4C24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434D"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908D" w14:textId="77777777" w:rsidR="00DC5390" w:rsidRDefault="00FE2FFC">
    <w:pPr>
      <w:pStyle w:val="Header"/>
      <w:ind w:hanging="851"/>
    </w:pPr>
    <w:r>
      <w:rPr>
        <w:noProof/>
      </w:rPr>
      <w:pict w14:anchorId="0CC827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ABB37E2" w14:textId="77777777" w:rsidR="00FB30EC" w:rsidRDefault="00FB30EC">
    <w:pPr>
      <w:pStyle w:val="Header"/>
      <w:ind w:hanging="851"/>
    </w:pPr>
  </w:p>
  <w:p w14:paraId="6B5B9797" w14:textId="77777777" w:rsidR="00FB30EC" w:rsidRDefault="00FB30EC">
    <w:pPr>
      <w:pStyle w:val="Header"/>
      <w:ind w:hanging="851"/>
    </w:pPr>
  </w:p>
  <w:p w14:paraId="33D3686D" w14:textId="77777777" w:rsidR="00FB30EC" w:rsidRDefault="00FB30EC">
    <w:pPr>
      <w:pStyle w:val="Header"/>
      <w:ind w:hanging="851"/>
    </w:pPr>
  </w:p>
  <w:p w14:paraId="5059FF14" w14:textId="77777777" w:rsidR="00FB30EC" w:rsidRDefault="00FB30EC">
    <w:pPr>
      <w:pStyle w:val="Header"/>
      <w:ind w:hanging="851"/>
    </w:pPr>
  </w:p>
  <w:p w14:paraId="279B882B" w14:textId="77777777" w:rsidR="00FB30EC" w:rsidRDefault="00FB30EC">
    <w:pPr>
      <w:pStyle w:val="Header"/>
      <w:ind w:hanging="851"/>
    </w:pPr>
  </w:p>
  <w:p w14:paraId="14C3B4A9" w14:textId="77777777" w:rsidR="00FB30EC" w:rsidRDefault="00FB30EC">
    <w:pPr>
      <w:pStyle w:val="Header"/>
      <w:ind w:hanging="851"/>
    </w:pPr>
  </w:p>
  <w:p w14:paraId="32F68579" w14:textId="77777777" w:rsidR="00FB30EC" w:rsidRDefault="00FB30EC">
    <w:pPr>
      <w:pStyle w:val="Header"/>
      <w:ind w:hanging="851"/>
    </w:pPr>
  </w:p>
  <w:p w14:paraId="366B30C6" w14:textId="77777777" w:rsidR="00FB30EC" w:rsidRDefault="00FB30EC">
    <w:pPr>
      <w:pStyle w:val="Header"/>
      <w:ind w:hanging="851"/>
    </w:pPr>
  </w:p>
  <w:p w14:paraId="493AF026" w14:textId="77777777" w:rsidR="00FB30EC" w:rsidRDefault="00FB30EC">
    <w:pPr>
      <w:pStyle w:val="Header"/>
      <w:ind w:hanging="851"/>
    </w:pPr>
  </w:p>
  <w:p w14:paraId="751BC1E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2F00382"/>
    <w:multiLevelType w:val="hybridMultilevel"/>
    <w:tmpl w:val="63FC5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9387585">
    <w:abstractNumId w:val="1"/>
  </w:num>
  <w:num w:numId="2" w16cid:durableId="1786386210">
    <w:abstractNumId w:val="2"/>
  </w:num>
  <w:num w:numId="3" w16cid:durableId="903880106">
    <w:abstractNumId w:val="4"/>
  </w:num>
  <w:num w:numId="4" w16cid:durableId="667363966">
    <w:abstractNumId w:val="6"/>
  </w:num>
  <w:num w:numId="5" w16cid:durableId="1572815274">
    <w:abstractNumId w:val="0"/>
  </w:num>
  <w:num w:numId="6" w16cid:durableId="1694262684">
    <w:abstractNumId w:val="5"/>
  </w:num>
  <w:num w:numId="7" w16cid:durableId="1740244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472AF"/>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CF4D8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85E19"/>
  <w15:chartTrackingRefBased/>
  <w15:docId w15:val="{50F0F8C0-528E-42B7-8D20-3E0B30E4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A7116C-9C8D-4E81-8F81-D52AB564A900}">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2330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2026-07-31T15:13:00Z</dcterms:created>
  <dcterms:modified xsi:type="dcterms:W3CDTF">2026-07-31T15:13:00Z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