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5082845F" w14:textId="77777777" w:rsidTr="00FB30EC">
        <w:tblPrEx>
          <w:tblCellMar>
            <w:top w:w="0" w:type="dxa"/>
            <w:bottom w:w="0" w:type="dxa"/>
          </w:tblCellMar>
        </w:tblPrEx>
        <w:tc>
          <w:tcPr>
            <w:tcW w:w="5637" w:type="dxa"/>
          </w:tcPr>
          <w:p w14:paraId="689FAB7B" w14:textId="77777777" w:rsidR="00FB30EC" w:rsidRPr="00D31651" w:rsidRDefault="00FB30EC" w:rsidP="00FB30EC">
            <w:pPr>
              <w:pStyle w:val="Header"/>
              <w:tabs>
                <w:tab w:val="left" w:pos="720"/>
              </w:tabs>
              <w:rPr>
                <w:rFonts w:ascii="Arial" w:hAnsi="Arial" w:cs="Arial"/>
              </w:rPr>
            </w:pPr>
          </w:p>
        </w:tc>
      </w:tr>
      <w:tr w:rsidR="00FB30EC" w:rsidRPr="00D31651" w14:paraId="229FC7EC" w14:textId="77777777" w:rsidTr="00FB30EC">
        <w:tblPrEx>
          <w:tblCellMar>
            <w:top w:w="0" w:type="dxa"/>
            <w:bottom w:w="0" w:type="dxa"/>
          </w:tblCellMar>
        </w:tblPrEx>
        <w:tc>
          <w:tcPr>
            <w:tcW w:w="5637" w:type="dxa"/>
          </w:tcPr>
          <w:p w14:paraId="3A1CFF90"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058502FE"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5AD08F4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0E15A22A"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6EFAD309" w14:textId="77777777" w:rsidR="00FB30EC" w:rsidRDefault="00FB30EC" w:rsidP="00FB30EC">
            <w:pPr>
              <w:pStyle w:val="Header"/>
              <w:tabs>
                <w:tab w:val="left" w:pos="720"/>
              </w:tabs>
              <w:rPr>
                <w:rFonts w:ascii="Arial" w:hAnsi="Arial" w:cs="Arial"/>
                <w:sz w:val="20"/>
                <w:szCs w:val="20"/>
              </w:rPr>
            </w:pPr>
          </w:p>
          <w:p w14:paraId="277EFFCD" w14:textId="77777777" w:rsidR="00FB30EC" w:rsidRPr="00D31651" w:rsidRDefault="00FB30EC" w:rsidP="00FB30EC">
            <w:pPr>
              <w:pStyle w:val="Header"/>
              <w:tabs>
                <w:tab w:val="left" w:pos="720"/>
              </w:tabs>
              <w:rPr>
                <w:rFonts w:ascii="Arial" w:hAnsi="Arial" w:cs="Arial"/>
                <w:sz w:val="20"/>
                <w:szCs w:val="20"/>
              </w:rPr>
            </w:pPr>
          </w:p>
          <w:p w14:paraId="4E2814F1" w14:textId="1E183424"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0B1175">
              <w:rPr>
                <w:rFonts w:ascii="Arial" w:hAnsi="Arial" w:cs="Arial"/>
              </w:rPr>
              <w:t>01/07/2026</w:t>
            </w:r>
          </w:p>
          <w:p w14:paraId="72B8479A" w14:textId="77777777" w:rsidR="00FB30EC" w:rsidRPr="00D31651" w:rsidRDefault="00FB30EC" w:rsidP="00FB30EC">
            <w:pPr>
              <w:pStyle w:val="Header"/>
              <w:tabs>
                <w:tab w:val="left" w:pos="720"/>
              </w:tabs>
              <w:rPr>
                <w:rFonts w:ascii="Arial" w:hAnsi="Arial" w:cs="Arial"/>
              </w:rPr>
            </w:pPr>
          </w:p>
        </w:tc>
      </w:tr>
      <w:tr w:rsidR="00FB30EC" w:rsidRPr="00D31651" w14:paraId="3F32757A" w14:textId="77777777" w:rsidTr="00FB30EC">
        <w:tblPrEx>
          <w:tblCellMar>
            <w:top w:w="0" w:type="dxa"/>
            <w:bottom w:w="0" w:type="dxa"/>
          </w:tblCellMar>
        </w:tblPrEx>
        <w:tc>
          <w:tcPr>
            <w:tcW w:w="5637" w:type="dxa"/>
          </w:tcPr>
          <w:p w14:paraId="66C56EA4" w14:textId="77777777" w:rsidR="00FB30EC" w:rsidRPr="00D31651" w:rsidRDefault="00FB30EC" w:rsidP="00FB30EC">
            <w:pPr>
              <w:tabs>
                <w:tab w:val="left" w:pos="1350"/>
              </w:tabs>
              <w:rPr>
                <w:rFonts w:ascii="Arial" w:hAnsi="Arial" w:cs="Arial"/>
                <w:szCs w:val="20"/>
              </w:rPr>
            </w:pPr>
          </w:p>
        </w:tc>
      </w:tr>
      <w:tr w:rsidR="00FB30EC" w:rsidRPr="00D31651" w14:paraId="3BE94A89" w14:textId="77777777" w:rsidTr="00FB30EC">
        <w:tblPrEx>
          <w:tblCellMar>
            <w:top w:w="0" w:type="dxa"/>
            <w:bottom w:w="0" w:type="dxa"/>
          </w:tblCellMar>
        </w:tblPrEx>
        <w:tc>
          <w:tcPr>
            <w:tcW w:w="5637" w:type="dxa"/>
          </w:tcPr>
          <w:p w14:paraId="0DD19261" w14:textId="77777777" w:rsidR="00FB30EC" w:rsidRPr="00D31651" w:rsidRDefault="00FB30EC" w:rsidP="00FB30EC">
            <w:pPr>
              <w:tabs>
                <w:tab w:val="left" w:pos="1350"/>
              </w:tabs>
              <w:rPr>
                <w:rFonts w:ascii="Arial" w:hAnsi="Arial" w:cs="Arial"/>
                <w:szCs w:val="20"/>
              </w:rPr>
            </w:pPr>
          </w:p>
        </w:tc>
      </w:tr>
      <w:tr w:rsidR="00FB30EC" w:rsidRPr="00D31651" w14:paraId="66C245FB" w14:textId="77777777" w:rsidTr="00FB30EC">
        <w:tblPrEx>
          <w:tblCellMar>
            <w:top w:w="0" w:type="dxa"/>
            <w:bottom w:w="0" w:type="dxa"/>
          </w:tblCellMar>
        </w:tblPrEx>
        <w:tc>
          <w:tcPr>
            <w:tcW w:w="5637" w:type="dxa"/>
          </w:tcPr>
          <w:p w14:paraId="7FDD458E" w14:textId="77777777" w:rsidR="00FB30EC" w:rsidRPr="00D31651" w:rsidRDefault="00FB30EC" w:rsidP="00FB30EC">
            <w:pPr>
              <w:tabs>
                <w:tab w:val="left" w:pos="1350"/>
              </w:tabs>
              <w:rPr>
                <w:rFonts w:ascii="Arial" w:hAnsi="Arial" w:cs="Arial"/>
                <w:szCs w:val="20"/>
              </w:rPr>
            </w:pPr>
          </w:p>
        </w:tc>
      </w:tr>
      <w:tr w:rsidR="00FB30EC" w:rsidRPr="00D31651" w14:paraId="11A592EC" w14:textId="77777777" w:rsidTr="00FB30EC">
        <w:tblPrEx>
          <w:tblCellMar>
            <w:top w:w="0" w:type="dxa"/>
            <w:bottom w:w="0" w:type="dxa"/>
          </w:tblCellMar>
        </w:tblPrEx>
        <w:tc>
          <w:tcPr>
            <w:tcW w:w="5637" w:type="dxa"/>
          </w:tcPr>
          <w:p w14:paraId="46038F84" w14:textId="77777777" w:rsidR="00FB30EC" w:rsidRPr="00D31651" w:rsidRDefault="00FB30EC" w:rsidP="00FB30EC">
            <w:pPr>
              <w:tabs>
                <w:tab w:val="left" w:pos="1350"/>
              </w:tabs>
              <w:rPr>
                <w:rFonts w:ascii="Arial" w:hAnsi="Arial" w:cs="Arial"/>
                <w:szCs w:val="20"/>
              </w:rPr>
            </w:pPr>
          </w:p>
        </w:tc>
      </w:tr>
      <w:tr w:rsidR="00FB30EC" w:rsidRPr="00D31651" w14:paraId="2544E7FF" w14:textId="77777777" w:rsidTr="00FB30EC">
        <w:tblPrEx>
          <w:tblCellMar>
            <w:top w:w="0" w:type="dxa"/>
            <w:bottom w:w="0" w:type="dxa"/>
          </w:tblCellMar>
        </w:tblPrEx>
        <w:tc>
          <w:tcPr>
            <w:tcW w:w="5637" w:type="dxa"/>
          </w:tcPr>
          <w:p w14:paraId="180224A7" w14:textId="77777777" w:rsidR="00FB30EC" w:rsidRPr="00D31651" w:rsidRDefault="00FB30EC" w:rsidP="00FB30EC">
            <w:pPr>
              <w:tabs>
                <w:tab w:val="left" w:pos="1350"/>
              </w:tabs>
              <w:rPr>
                <w:rFonts w:ascii="Arial" w:hAnsi="Arial" w:cs="Arial"/>
                <w:szCs w:val="20"/>
              </w:rPr>
            </w:pPr>
          </w:p>
        </w:tc>
      </w:tr>
      <w:tr w:rsidR="00FB30EC" w:rsidRPr="00D31651" w14:paraId="088B6D35" w14:textId="77777777" w:rsidTr="00FB30EC">
        <w:tblPrEx>
          <w:tblCellMar>
            <w:top w:w="0" w:type="dxa"/>
            <w:bottom w:w="0" w:type="dxa"/>
          </w:tblCellMar>
        </w:tblPrEx>
        <w:trPr>
          <w:trHeight w:val="80"/>
        </w:trPr>
        <w:tc>
          <w:tcPr>
            <w:tcW w:w="5637" w:type="dxa"/>
          </w:tcPr>
          <w:p w14:paraId="5F84E67F" w14:textId="77777777" w:rsidR="00FB30EC" w:rsidRPr="00D31651" w:rsidRDefault="00FB30EC" w:rsidP="00FB30EC">
            <w:pPr>
              <w:tabs>
                <w:tab w:val="left" w:pos="1350"/>
              </w:tabs>
              <w:rPr>
                <w:rFonts w:ascii="Arial" w:hAnsi="Arial" w:cs="Arial"/>
                <w:szCs w:val="20"/>
              </w:rPr>
            </w:pPr>
          </w:p>
        </w:tc>
      </w:tr>
    </w:tbl>
    <w:p w14:paraId="67E94046"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7A53BC35"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796823F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2B392F39"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4BD56BDB"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55979BB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343D3EDA"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2CA111B4" w14:textId="77777777" w:rsidR="008E72E9" w:rsidRPr="007F4E77" w:rsidRDefault="008E72E9" w:rsidP="008E72E9">
      <w:pPr>
        <w:pStyle w:val="Heading1"/>
        <w:spacing w:after="0"/>
        <w:ind w:left="0"/>
        <w:rPr>
          <w:b w:val="0"/>
        </w:rPr>
      </w:pPr>
      <w:r w:rsidRPr="007F4E77">
        <w:rPr>
          <w:b w:val="0"/>
        </w:rPr>
        <w:t>Contact: Senior Information Governance Officer</w:t>
      </w:r>
    </w:p>
    <w:p w14:paraId="3A30FE6F" w14:textId="77777777" w:rsidR="008E72E9" w:rsidRPr="007F4E77" w:rsidRDefault="008E72E9" w:rsidP="008E72E9">
      <w:pPr>
        <w:pStyle w:val="Heading1"/>
        <w:spacing w:after="0"/>
        <w:ind w:left="0"/>
        <w:rPr>
          <w:b w:val="0"/>
        </w:rPr>
      </w:pPr>
      <w:r w:rsidRPr="007F4E77">
        <w:rPr>
          <w:b w:val="0"/>
        </w:rPr>
        <w:t>T 01924 306112</w:t>
      </w:r>
    </w:p>
    <w:p w14:paraId="049DAC37"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2FE45CD3"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66C9CFE2"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67390B02" w14:textId="77777777" w:rsidR="00C60038" w:rsidRDefault="00C60038" w:rsidP="0066165C">
      <w:pPr>
        <w:ind w:left="567"/>
        <w:rPr>
          <w:rFonts w:ascii="Arial" w:hAnsi="Arial" w:cs="Arial"/>
        </w:rPr>
      </w:pPr>
    </w:p>
    <w:p w14:paraId="126839E0" w14:textId="77777777" w:rsidR="00EB10B0" w:rsidRDefault="00EB10B0" w:rsidP="0066165C">
      <w:pPr>
        <w:ind w:left="567"/>
        <w:rPr>
          <w:rFonts w:ascii="Arial" w:hAnsi="Arial" w:cs="Arial"/>
        </w:rPr>
      </w:pPr>
    </w:p>
    <w:p w14:paraId="4380FA4D" w14:textId="77777777" w:rsidR="00EB10B0" w:rsidRDefault="00EB10B0" w:rsidP="0066165C">
      <w:pPr>
        <w:ind w:left="567"/>
        <w:rPr>
          <w:rFonts w:ascii="Arial" w:hAnsi="Arial" w:cs="Arial"/>
        </w:rPr>
      </w:pPr>
    </w:p>
    <w:p w14:paraId="460F3117" w14:textId="77777777" w:rsidR="00EB10B0" w:rsidRDefault="00EB10B0" w:rsidP="0066165C">
      <w:pPr>
        <w:ind w:left="567"/>
        <w:rPr>
          <w:rFonts w:ascii="Arial" w:hAnsi="Arial" w:cs="Arial"/>
        </w:rPr>
      </w:pPr>
    </w:p>
    <w:p w14:paraId="4FDB2662"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255C4E14" w14:textId="77777777" w:rsidR="00B224D0" w:rsidRPr="00B224D0" w:rsidRDefault="00B224D0" w:rsidP="00B224D0">
      <w:pPr>
        <w:rPr>
          <w:rFonts w:ascii="Arial" w:hAnsi="Arial" w:cs="Arial"/>
        </w:rPr>
      </w:pPr>
    </w:p>
    <w:p w14:paraId="612C0BE3"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71D0ED43" w14:textId="2EA8F0BA" w:rsidR="008A3C67" w:rsidRPr="000B1175" w:rsidRDefault="008A3C67" w:rsidP="00B224D0">
      <w:pPr>
        <w:rPr>
          <w:rFonts w:ascii="Arial" w:hAnsi="Arial" w:cs="Arial"/>
          <w:b/>
          <w:bCs/>
        </w:rPr>
      </w:pPr>
      <w:r w:rsidRPr="000B1175">
        <w:rPr>
          <w:rFonts w:ascii="Arial" w:hAnsi="Arial" w:cs="Arial"/>
          <w:b/>
          <w:bCs/>
        </w:rPr>
        <w:t xml:space="preserve">REF: </w:t>
      </w:r>
      <w:r w:rsidR="000B1175" w:rsidRPr="000B1175">
        <w:rPr>
          <w:rFonts w:ascii="Arial" w:hAnsi="Arial" w:cs="Arial"/>
          <w:b/>
          <w:bCs/>
        </w:rPr>
        <w:t>EIR 575</w:t>
      </w:r>
    </w:p>
    <w:p w14:paraId="772B0F75" w14:textId="77777777" w:rsidR="00B224D0" w:rsidRPr="00B224D0" w:rsidRDefault="00B224D0" w:rsidP="00B224D0">
      <w:pPr>
        <w:rPr>
          <w:rFonts w:ascii="Arial" w:hAnsi="Arial" w:cs="Arial"/>
          <w:b/>
          <w:bCs/>
        </w:rPr>
      </w:pPr>
    </w:p>
    <w:p w14:paraId="49FCFFE7"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09F21943" w14:textId="77777777" w:rsidR="00B224D0" w:rsidRPr="00B224D0" w:rsidRDefault="00B224D0" w:rsidP="00B224D0">
      <w:pPr>
        <w:rPr>
          <w:rFonts w:ascii="Arial" w:hAnsi="Arial" w:cs="Arial"/>
        </w:rPr>
      </w:pPr>
    </w:p>
    <w:p w14:paraId="27BFD8BD" w14:textId="77777777" w:rsidR="00B224D0" w:rsidRP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05EA8362" w14:textId="77777777" w:rsidR="00B224D0" w:rsidRPr="00B224D0" w:rsidRDefault="00B224D0" w:rsidP="00B224D0">
      <w:pPr>
        <w:rPr>
          <w:rFonts w:ascii="Arial" w:hAnsi="Arial" w:cs="Arial"/>
        </w:rPr>
      </w:pPr>
    </w:p>
    <w:p w14:paraId="2603DD7B" w14:textId="77777777" w:rsidR="000B1175" w:rsidRPr="000B1175" w:rsidRDefault="000B1175" w:rsidP="000B1175">
      <w:pPr>
        <w:numPr>
          <w:ilvl w:val="0"/>
          <w:numId w:val="7"/>
        </w:numPr>
        <w:rPr>
          <w:rFonts w:ascii="Arial" w:hAnsi="Arial" w:cs="Arial"/>
          <w:color w:val="212121"/>
          <w:lang w:eastAsia="en-GB"/>
        </w:rPr>
      </w:pPr>
      <w:r w:rsidRPr="000B1175">
        <w:rPr>
          <w:rFonts w:ascii="Arial" w:hAnsi="Arial" w:cs="Arial"/>
          <w:color w:val="212121"/>
          <w:lang w:eastAsia="en-GB"/>
        </w:rPr>
        <w:t>Number of public charging points installed in total to date?</w:t>
      </w:r>
      <w:r w:rsidRPr="000B1175">
        <w:rPr>
          <w:rFonts w:ascii="Arial" w:hAnsi="Arial" w:cs="Arial"/>
          <w:lang w:eastAsia="en-GB"/>
        </w:rPr>
        <w:t xml:space="preserve"> </w:t>
      </w:r>
    </w:p>
    <w:p w14:paraId="716A7596" w14:textId="77777777" w:rsidR="000B1175" w:rsidRDefault="000B1175" w:rsidP="000B1175">
      <w:pPr>
        <w:ind w:left="720"/>
        <w:rPr>
          <w:rFonts w:ascii="Arial" w:hAnsi="Arial" w:cs="Arial"/>
          <w:lang w:eastAsia="en-GB"/>
        </w:rPr>
      </w:pPr>
    </w:p>
    <w:p w14:paraId="5278D508" w14:textId="260037D4" w:rsidR="000B1175" w:rsidRPr="000B1175" w:rsidRDefault="000B1175" w:rsidP="000B1175">
      <w:pPr>
        <w:numPr>
          <w:ilvl w:val="0"/>
          <w:numId w:val="8"/>
        </w:numPr>
        <w:rPr>
          <w:rFonts w:ascii="Arial" w:hAnsi="Arial" w:cs="Arial"/>
          <w:color w:val="0070C0"/>
          <w:lang w:eastAsia="en-GB"/>
        </w:rPr>
      </w:pPr>
      <w:r w:rsidRPr="000B1175">
        <w:rPr>
          <w:rFonts w:ascii="Arial" w:hAnsi="Arial" w:cs="Arial"/>
          <w:color w:val="0070C0"/>
          <w:lang w:eastAsia="en-GB"/>
        </w:rPr>
        <w:t xml:space="preserve">None Are installed to date </w:t>
      </w:r>
    </w:p>
    <w:p w14:paraId="2C3A5506" w14:textId="77777777" w:rsidR="000B1175" w:rsidRPr="000B1175" w:rsidRDefault="000B1175" w:rsidP="000B1175">
      <w:pPr>
        <w:ind w:left="720"/>
        <w:rPr>
          <w:rFonts w:ascii="Arial" w:hAnsi="Arial" w:cs="Arial"/>
          <w:color w:val="212121"/>
          <w:lang w:eastAsia="en-GB"/>
        </w:rPr>
      </w:pPr>
    </w:p>
    <w:p w14:paraId="0CC73636" w14:textId="77777777" w:rsidR="000B1175" w:rsidRPr="000B1175" w:rsidRDefault="000B1175" w:rsidP="000B1175">
      <w:pPr>
        <w:numPr>
          <w:ilvl w:val="0"/>
          <w:numId w:val="7"/>
        </w:numPr>
        <w:rPr>
          <w:rFonts w:ascii="Arial" w:hAnsi="Arial" w:cs="Arial"/>
          <w:color w:val="212121"/>
          <w:lang w:eastAsia="en-GB"/>
        </w:rPr>
      </w:pPr>
      <w:r w:rsidRPr="000B1175">
        <w:rPr>
          <w:rFonts w:ascii="Arial" w:hAnsi="Arial" w:cs="Arial"/>
          <w:color w:val="212121"/>
          <w:lang w:eastAsia="en-GB"/>
        </w:rPr>
        <w:t xml:space="preserve">How many of those chargers are classed as On-Street Residential </w:t>
      </w:r>
      <w:proofErr w:type="spellStart"/>
      <w:r w:rsidRPr="000B1175">
        <w:rPr>
          <w:rFonts w:ascii="Arial" w:hAnsi="Arial" w:cs="Arial"/>
          <w:color w:val="212121"/>
          <w:lang w:eastAsia="en-GB"/>
        </w:rPr>
        <w:t>Chargepoints?</w:t>
      </w:r>
      <w:proofErr w:type="spellEnd"/>
    </w:p>
    <w:p w14:paraId="3CD81675" w14:textId="77777777" w:rsidR="000B1175" w:rsidRDefault="000B1175" w:rsidP="000B1175">
      <w:pPr>
        <w:ind w:left="720"/>
        <w:rPr>
          <w:rFonts w:ascii="Arial" w:hAnsi="Arial" w:cs="Arial"/>
          <w:lang w:eastAsia="en-GB"/>
        </w:rPr>
      </w:pPr>
    </w:p>
    <w:p w14:paraId="00916642" w14:textId="63909604" w:rsidR="000B1175" w:rsidRPr="000B1175" w:rsidRDefault="000B1175" w:rsidP="000B1175">
      <w:pPr>
        <w:numPr>
          <w:ilvl w:val="0"/>
          <w:numId w:val="8"/>
        </w:numPr>
        <w:rPr>
          <w:rFonts w:ascii="Arial" w:hAnsi="Arial" w:cs="Arial"/>
          <w:color w:val="0070C0"/>
          <w:lang w:eastAsia="en-GB"/>
        </w:rPr>
      </w:pPr>
      <w:r w:rsidRPr="000B1175">
        <w:rPr>
          <w:rFonts w:ascii="Arial" w:hAnsi="Arial" w:cs="Arial"/>
          <w:color w:val="0070C0"/>
          <w:lang w:eastAsia="en-GB"/>
        </w:rPr>
        <w:t>None</w:t>
      </w:r>
      <w:r w:rsidRPr="000B1175">
        <w:rPr>
          <w:rFonts w:ascii="Arial" w:hAnsi="Arial" w:cs="Arial"/>
          <w:color w:val="0070C0"/>
          <w:lang w:eastAsia="en-GB"/>
        </w:rPr>
        <w:t xml:space="preserve"> a</w:t>
      </w:r>
      <w:r w:rsidRPr="000B1175">
        <w:rPr>
          <w:rFonts w:ascii="Arial" w:hAnsi="Arial" w:cs="Arial"/>
          <w:color w:val="0070C0"/>
          <w:lang w:eastAsia="en-GB"/>
        </w:rPr>
        <w:t>re installed to date</w:t>
      </w:r>
    </w:p>
    <w:p w14:paraId="4C92C69F" w14:textId="77777777" w:rsidR="000B1175" w:rsidRPr="000B1175" w:rsidRDefault="000B1175" w:rsidP="000B1175">
      <w:pPr>
        <w:ind w:left="720"/>
        <w:rPr>
          <w:rFonts w:ascii="Arial" w:hAnsi="Arial" w:cs="Arial"/>
          <w:color w:val="212121"/>
          <w:lang w:eastAsia="en-GB"/>
        </w:rPr>
      </w:pPr>
    </w:p>
    <w:p w14:paraId="2EE78988" w14:textId="77777777" w:rsidR="000B1175" w:rsidRPr="000B1175" w:rsidRDefault="000B1175" w:rsidP="000B1175">
      <w:pPr>
        <w:numPr>
          <w:ilvl w:val="0"/>
          <w:numId w:val="7"/>
        </w:numPr>
        <w:rPr>
          <w:rFonts w:ascii="Arial" w:hAnsi="Arial" w:cs="Arial"/>
          <w:color w:val="212121"/>
          <w:lang w:eastAsia="en-GB"/>
        </w:rPr>
      </w:pPr>
      <w:r w:rsidRPr="000B1175">
        <w:rPr>
          <w:rFonts w:ascii="Arial" w:hAnsi="Arial" w:cs="Arial"/>
          <w:color w:val="212121"/>
          <w:lang w:eastAsia="en-GB"/>
        </w:rPr>
        <w:t xml:space="preserve">How many additional </w:t>
      </w:r>
      <w:proofErr w:type="spellStart"/>
      <w:r w:rsidRPr="000B1175">
        <w:rPr>
          <w:rFonts w:ascii="Arial" w:hAnsi="Arial" w:cs="Arial"/>
          <w:color w:val="212121"/>
          <w:lang w:eastAsia="en-GB"/>
        </w:rPr>
        <w:t>chargepoints</w:t>
      </w:r>
      <w:proofErr w:type="spellEnd"/>
      <w:r w:rsidRPr="000B1175">
        <w:rPr>
          <w:rFonts w:ascii="Arial" w:hAnsi="Arial" w:cs="Arial"/>
          <w:color w:val="212121"/>
          <w:lang w:eastAsia="en-GB"/>
        </w:rPr>
        <w:t xml:space="preserve"> estimated to install in current fiscal or calendar year?</w:t>
      </w:r>
      <w:r w:rsidRPr="000B1175">
        <w:rPr>
          <w:rFonts w:ascii="Arial" w:hAnsi="Arial" w:cs="Arial"/>
          <w:lang w:eastAsia="en-GB"/>
        </w:rPr>
        <w:t xml:space="preserve"> </w:t>
      </w:r>
    </w:p>
    <w:p w14:paraId="5D36C0F3" w14:textId="77777777" w:rsidR="000B1175" w:rsidRDefault="000B1175" w:rsidP="000B1175">
      <w:pPr>
        <w:ind w:left="720"/>
        <w:rPr>
          <w:rFonts w:ascii="Arial" w:hAnsi="Arial" w:cs="Arial"/>
          <w:lang w:eastAsia="en-GB"/>
        </w:rPr>
      </w:pPr>
    </w:p>
    <w:p w14:paraId="650C96FD" w14:textId="0393EEA4" w:rsidR="000B1175" w:rsidRPr="000B1175" w:rsidRDefault="000B1175" w:rsidP="000B1175">
      <w:pPr>
        <w:numPr>
          <w:ilvl w:val="0"/>
          <w:numId w:val="8"/>
        </w:numPr>
        <w:rPr>
          <w:rFonts w:ascii="Arial" w:hAnsi="Arial" w:cs="Arial"/>
          <w:color w:val="0070C0"/>
          <w:lang w:eastAsia="en-GB"/>
        </w:rPr>
      </w:pPr>
      <w:r w:rsidRPr="000B1175">
        <w:rPr>
          <w:rFonts w:ascii="Arial" w:hAnsi="Arial" w:cs="Arial"/>
          <w:color w:val="0070C0"/>
          <w:lang w:eastAsia="en-GB"/>
        </w:rPr>
        <w:t xml:space="preserve">The Program of installation is yet to be established so this number cannot yet be supplied </w:t>
      </w:r>
    </w:p>
    <w:p w14:paraId="2921D52F" w14:textId="77777777" w:rsidR="000B1175" w:rsidRDefault="000B1175" w:rsidP="000B1175">
      <w:pPr>
        <w:ind w:left="720"/>
        <w:rPr>
          <w:rFonts w:ascii="Arial" w:hAnsi="Arial" w:cs="Arial"/>
          <w:color w:val="212121"/>
          <w:lang w:eastAsia="en-GB"/>
        </w:rPr>
      </w:pPr>
    </w:p>
    <w:p w14:paraId="3BADE16F" w14:textId="77777777" w:rsidR="000B1175" w:rsidRPr="000B1175" w:rsidRDefault="000B1175" w:rsidP="000B1175">
      <w:pPr>
        <w:ind w:left="720"/>
        <w:rPr>
          <w:rFonts w:ascii="Arial" w:hAnsi="Arial" w:cs="Arial"/>
          <w:color w:val="212121"/>
          <w:lang w:eastAsia="en-GB"/>
        </w:rPr>
      </w:pPr>
    </w:p>
    <w:p w14:paraId="25852461" w14:textId="77777777" w:rsidR="000B1175" w:rsidRPr="000B1175" w:rsidRDefault="000B1175" w:rsidP="000B1175">
      <w:pPr>
        <w:numPr>
          <w:ilvl w:val="0"/>
          <w:numId w:val="7"/>
        </w:numPr>
        <w:rPr>
          <w:rFonts w:ascii="Arial" w:hAnsi="Arial" w:cs="Arial"/>
          <w:color w:val="212121"/>
          <w:lang w:eastAsia="en-GB"/>
        </w:rPr>
      </w:pPr>
      <w:r w:rsidRPr="000B1175">
        <w:rPr>
          <w:rFonts w:ascii="Arial" w:hAnsi="Arial" w:cs="Arial"/>
          <w:color w:val="212121"/>
          <w:lang w:eastAsia="en-GB"/>
        </w:rPr>
        <w:lastRenderedPageBreak/>
        <w:t xml:space="preserve">How many of those are classed as On-Street Residential </w:t>
      </w:r>
      <w:proofErr w:type="spellStart"/>
      <w:r w:rsidRPr="000B1175">
        <w:rPr>
          <w:rFonts w:ascii="Arial" w:hAnsi="Arial" w:cs="Arial"/>
          <w:color w:val="212121"/>
          <w:lang w:eastAsia="en-GB"/>
        </w:rPr>
        <w:t>Chargepoints</w:t>
      </w:r>
      <w:proofErr w:type="spellEnd"/>
      <w:r w:rsidRPr="000B1175">
        <w:rPr>
          <w:rFonts w:ascii="Arial" w:hAnsi="Arial" w:cs="Arial"/>
          <w:color w:val="212121"/>
          <w:lang w:eastAsia="en-GB"/>
        </w:rPr>
        <w:t>?</w:t>
      </w:r>
      <w:r w:rsidRPr="000B1175">
        <w:rPr>
          <w:rFonts w:ascii="Arial" w:hAnsi="Arial" w:cs="Arial"/>
          <w:lang w:eastAsia="en-GB"/>
        </w:rPr>
        <w:t xml:space="preserve"> </w:t>
      </w:r>
    </w:p>
    <w:p w14:paraId="4A4EE52A" w14:textId="77777777" w:rsidR="000B1175" w:rsidRDefault="000B1175" w:rsidP="000B1175">
      <w:pPr>
        <w:ind w:left="720"/>
        <w:rPr>
          <w:rFonts w:ascii="Arial" w:hAnsi="Arial" w:cs="Arial"/>
          <w:lang w:eastAsia="en-GB"/>
        </w:rPr>
      </w:pPr>
    </w:p>
    <w:p w14:paraId="2F095DC6" w14:textId="39AA0357" w:rsidR="000B1175" w:rsidRPr="000B1175" w:rsidRDefault="000B1175" w:rsidP="000B1175">
      <w:pPr>
        <w:numPr>
          <w:ilvl w:val="0"/>
          <w:numId w:val="8"/>
        </w:numPr>
        <w:rPr>
          <w:rFonts w:ascii="Arial" w:hAnsi="Arial" w:cs="Arial"/>
          <w:color w:val="0070C0"/>
          <w:lang w:eastAsia="en-GB"/>
        </w:rPr>
      </w:pPr>
      <w:r w:rsidRPr="000B1175">
        <w:rPr>
          <w:rFonts w:ascii="Arial" w:hAnsi="Arial" w:cs="Arial"/>
          <w:color w:val="0070C0"/>
          <w:lang w:eastAsia="en-GB"/>
        </w:rPr>
        <w:t>The Program of installation is yet to be established so this number cannot yet be supplied</w:t>
      </w:r>
    </w:p>
    <w:p w14:paraId="6E63B6F9" w14:textId="77777777" w:rsidR="000B1175" w:rsidRPr="000B1175" w:rsidRDefault="000B1175" w:rsidP="000B1175">
      <w:pPr>
        <w:ind w:left="720"/>
        <w:rPr>
          <w:rFonts w:ascii="Arial" w:hAnsi="Arial" w:cs="Arial"/>
          <w:color w:val="212121"/>
          <w:lang w:eastAsia="en-GB"/>
        </w:rPr>
      </w:pPr>
    </w:p>
    <w:p w14:paraId="3E0CFB2D" w14:textId="77777777" w:rsidR="000B1175" w:rsidRDefault="000B1175" w:rsidP="000B1175">
      <w:pPr>
        <w:numPr>
          <w:ilvl w:val="0"/>
          <w:numId w:val="7"/>
        </w:numPr>
        <w:rPr>
          <w:rFonts w:ascii="Arial" w:hAnsi="Arial" w:cs="Arial"/>
          <w:lang w:eastAsia="en-GB"/>
        </w:rPr>
      </w:pPr>
      <w:r w:rsidRPr="000B1175">
        <w:rPr>
          <w:rFonts w:ascii="Arial" w:hAnsi="Arial" w:cs="Arial"/>
          <w:color w:val="212121"/>
          <w:lang w:eastAsia="en-GB"/>
        </w:rPr>
        <w:t>Do you have a published strategy for On-Street Residential Charging Infrastructure?</w:t>
      </w:r>
      <w:r w:rsidRPr="000B1175">
        <w:rPr>
          <w:rFonts w:ascii="Arial" w:hAnsi="Arial" w:cs="Arial"/>
          <w:lang w:eastAsia="en-GB"/>
        </w:rPr>
        <w:t xml:space="preserve"> </w:t>
      </w:r>
    </w:p>
    <w:p w14:paraId="25D4AA68" w14:textId="77777777" w:rsidR="000B1175" w:rsidRDefault="000B1175" w:rsidP="000B1175">
      <w:pPr>
        <w:ind w:left="720"/>
        <w:rPr>
          <w:rFonts w:ascii="Arial" w:hAnsi="Arial" w:cs="Arial"/>
          <w:lang w:eastAsia="en-GB"/>
        </w:rPr>
      </w:pPr>
    </w:p>
    <w:p w14:paraId="155F4F85" w14:textId="28823269" w:rsidR="000B1175" w:rsidRPr="000B1175" w:rsidRDefault="000B1175" w:rsidP="000B1175">
      <w:pPr>
        <w:numPr>
          <w:ilvl w:val="0"/>
          <w:numId w:val="8"/>
        </w:numPr>
        <w:rPr>
          <w:rFonts w:ascii="Arial" w:hAnsi="Arial" w:cs="Arial"/>
          <w:lang w:eastAsia="en-GB"/>
        </w:rPr>
      </w:pPr>
      <w:r w:rsidRPr="000B1175">
        <w:rPr>
          <w:rFonts w:ascii="Arial" w:hAnsi="Arial" w:cs="Arial"/>
          <w:color w:val="0070C0"/>
          <w:lang w:eastAsia="en-GB"/>
        </w:rPr>
        <w:t xml:space="preserve">Wakefield Council does have a </w:t>
      </w:r>
      <w:proofErr w:type="gramStart"/>
      <w:r w:rsidRPr="000B1175">
        <w:rPr>
          <w:rFonts w:ascii="Arial" w:hAnsi="Arial" w:cs="Arial"/>
          <w:color w:val="0070C0"/>
          <w:lang w:eastAsia="en-GB"/>
        </w:rPr>
        <w:t>strategy ,</w:t>
      </w:r>
      <w:proofErr w:type="gramEnd"/>
      <w:r w:rsidRPr="000B1175">
        <w:rPr>
          <w:rFonts w:ascii="Arial" w:hAnsi="Arial" w:cs="Arial"/>
          <w:color w:val="0070C0"/>
          <w:lang w:eastAsia="en-GB"/>
        </w:rPr>
        <w:t xml:space="preserve"> please see the following link:</w:t>
      </w:r>
      <w:r w:rsidRPr="000B1175">
        <w:rPr>
          <w:rFonts w:ascii="Arial" w:hAnsi="Arial" w:cs="Arial"/>
          <w:color w:val="EE0000"/>
          <w:lang w:eastAsia="en-GB"/>
        </w:rPr>
        <w:t xml:space="preserve"> </w:t>
      </w:r>
      <w:hyperlink r:id="rId14" w:history="1">
        <w:r w:rsidRPr="000B1175">
          <w:rPr>
            <w:rFonts w:ascii="Arial" w:hAnsi="Arial" w:cs="Arial"/>
            <w:color w:val="0000FF"/>
            <w:u w:val="single"/>
            <w:lang w:eastAsia="en-GB"/>
          </w:rPr>
          <w:t>Strategy</w:t>
        </w:r>
      </w:hyperlink>
    </w:p>
    <w:p w14:paraId="047A6BF3" w14:textId="77777777" w:rsidR="000B1175" w:rsidRPr="000B1175" w:rsidRDefault="000B1175" w:rsidP="000B1175">
      <w:pPr>
        <w:rPr>
          <w:rFonts w:ascii="Arial" w:hAnsi="Arial" w:cs="Arial"/>
          <w:color w:val="212121"/>
          <w:lang w:eastAsia="en-GB"/>
        </w:rPr>
      </w:pPr>
    </w:p>
    <w:p w14:paraId="19E566CC" w14:textId="77777777" w:rsidR="000B1175" w:rsidRPr="000B1175" w:rsidRDefault="000B1175" w:rsidP="000B1175">
      <w:pPr>
        <w:numPr>
          <w:ilvl w:val="0"/>
          <w:numId w:val="7"/>
        </w:numPr>
        <w:rPr>
          <w:rFonts w:ascii="Arial" w:hAnsi="Arial" w:cs="Arial"/>
          <w:color w:val="212121"/>
          <w:lang w:eastAsia="en-GB"/>
        </w:rPr>
      </w:pPr>
      <w:r w:rsidRPr="000B1175">
        <w:rPr>
          <w:rFonts w:ascii="Arial" w:hAnsi="Arial" w:cs="Arial"/>
          <w:color w:val="212121"/>
          <w:lang w:eastAsia="en-GB"/>
        </w:rPr>
        <w:t>Do you have a dedicated Policy Officer (or equivalent) for EV charging infrastructure?</w:t>
      </w:r>
      <w:r w:rsidRPr="000B1175">
        <w:rPr>
          <w:rFonts w:ascii="Arial" w:hAnsi="Arial" w:cs="Arial"/>
          <w:lang w:eastAsia="en-GB"/>
        </w:rPr>
        <w:t xml:space="preserve"> </w:t>
      </w:r>
    </w:p>
    <w:p w14:paraId="3567066B" w14:textId="77777777" w:rsidR="000B1175" w:rsidRDefault="000B1175" w:rsidP="000B1175">
      <w:pPr>
        <w:ind w:left="720"/>
        <w:rPr>
          <w:rFonts w:ascii="Arial" w:hAnsi="Arial" w:cs="Arial"/>
          <w:lang w:eastAsia="en-GB"/>
        </w:rPr>
      </w:pPr>
    </w:p>
    <w:p w14:paraId="6FF6EC7F" w14:textId="77777777" w:rsidR="000B1175" w:rsidRPr="000B1175" w:rsidRDefault="000B1175" w:rsidP="000B1175">
      <w:pPr>
        <w:numPr>
          <w:ilvl w:val="0"/>
          <w:numId w:val="8"/>
        </w:numPr>
        <w:rPr>
          <w:rFonts w:ascii="Arial" w:hAnsi="Arial" w:cs="Arial"/>
          <w:color w:val="0070C0"/>
          <w:lang w:eastAsia="en-GB"/>
        </w:rPr>
      </w:pPr>
      <w:r w:rsidRPr="000B1175">
        <w:rPr>
          <w:rFonts w:ascii="Arial" w:hAnsi="Arial" w:cs="Arial"/>
          <w:color w:val="0070C0"/>
          <w:lang w:eastAsia="en-GB"/>
        </w:rPr>
        <w:t>Wakefield Council does have a dedicated EV Charging Project Manager</w:t>
      </w:r>
    </w:p>
    <w:p w14:paraId="678BF974" w14:textId="7F11FBD4" w:rsidR="000B1175" w:rsidRPr="000B1175" w:rsidRDefault="000B1175" w:rsidP="000B1175">
      <w:pPr>
        <w:ind w:left="720"/>
        <w:rPr>
          <w:rFonts w:ascii="Arial" w:hAnsi="Arial" w:cs="Arial"/>
          <w:color w:val="212121"/>
          <w:lang w:eastAsia="en-GB"/>
        </w:rPr>
      </w:pPr>
      <w:r w:rsidRPr="000B1175">
        <w:rPr>
          <w:rFonts w:ascii="Arial" w:hAnsi="Arial" w:cs="Arial"/>
          <w:color w:val="EE0000"/>
          <w:lang w:eastAsia="en-GB"/>
        </w:rPr>
        <w:t xml:space="preserve"> </w:t>
      </w:r>
    </w:p>
    <w:p w14:paraId="6FD4365B" w14:textId="77777777" w:rsidR="000B1175" w:rsidRPr="000B1175" w:rsidRDefault="000B1175" w:rsidP="000B1175">
      <w:pPr>
        <w:numPr>
          <w:ilvl w:val="0"/>
          <w:numId w:val="7"/>
        </w:numPr>
        <w:rPr>
          <w:rFonts w:ascii="Arial" w:hAnsi="Arial" w:cs="Arial"/>
          <w:color w:val="212121"/>
          <w:lang w:eastAsia="en-GB"/>
        </w:rPr>
      </w:pPr>
      <w:r w:rsidRPr="000B1175">
        <w:rPr>
          <w:rFonts w:ascii="Arial" w:hAnsi="Arial" w:cs="Arial"/>
          <w:color w:val="212121"/>
          <w:lang w:eastAsia="en-GB"/>
        </w:rPr>
        <w:t>Have you applied for the Local Electric Vehicle Infrastructure (LEVI) Fund yet? If yes, have you been successful?</w:t>
      </w:r>
      <w:r w:rsidRPr="000B1175">
        <w:rPr>
          <w:rFonts w:ascii="Arial" w:hAnsi="Arial" w:cs="Arial"/>
          <w:lang w:eastAsia="en-GB"/>
        </w:rPr>
        <w:t xml:space="preserve"> </w:t>
      </w:r>
    </w:p>
    <w:p w14:paraId="28421DD1" w14:textId="77777777" w:rsidR="000B1175" w:rsidRDefault="000B1175" w:rsidP="000B1175">
      <w:pPr>
        <w:ind w:left="720"/>
        <w:rPr>
          <w:rFonts w:ascii="Arial" w:hAnsi="Arial" w:cs="Arial"/>
          <w:lang w:eastAsia="en-GB"/>
        </w:rPr>
      </w:pPr>
    </w:p>
    <w:p w14:paraId="7FEDCF79" w14:textId="3B362BFB" w:rsidR="000B1175" w:rsidRPr="000B1175" w:rsidRDefault="000B1175" w:rsidP="000B1175">
      <w:pPr>
        <w:numPr>
          <w:ilvl w:val="0"/>
          <w:numId w:val="8"/>
        </w:numPr>
        <w:rPr>
          <w:rFonts w:ascii="Arial" w:hAnsi="Arial" w:cs="Arial"/>
          <w:color w:val="0070C0"/>
          <w:lang w:eastAsia="en-GB"/>
        </w:rPr>
      </w:pPr>
      <w:r w:rsidRPr="000B1175">
        <w:rPr>
          <w:rFonts w:ascii="Arial" w:hAnsi="Arial" w:cs="Arial"/>
          <w:color w:val="0070C0"/>
          <w:lang w:eastAsia="en-GB"/>
        </w:rPr>
        <w:t xml:space="preserve">Wakefield Council have been successful in obtaining LEVI funding for Phase 1 and Phase 2a of the project so far. </w:t>
      </w:r>
    </w:p>
    <w:p w14:paraId="613D4A38" w14:textId="77777777" w:rsidR="000B1175" w:rsidRPr="000B1175" w:rsidRDefault="000B1175" w:rsidP="000B1175">
      <w:pPr>
        <w:rPr>
          <w:rFonts w:ascii="Aptos" w:eastAsia="Aptos" w:hAnsi="Aptos" w:cs="Aptos"/>
          <w:color w:val="212121"/>
          <w:lang w:eastAsia="en-GB"/>
        </w:rPr>
      </w:pPr>
    </w:p>
    <w:p w14:paraId="0C6F61B4" w14:textId="77777777" w:rsidR="00B224D0" w:rsidRPr="00B224D0" w:rsidRDefault="00B224D0" w:rsidP="00B224D0">
      <w:pPr>
        <w:rPr>
          <w:rFonts w:ascii="Arial" w:hAnsi="Arial" w:cs="Arial"/>
          <w:lang w:val="en-US"/>
        </w:rPr>
      </w:pPr>
    </w:p>
    <w:p w14:paraId="2803F87B"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3B60421A" w14:textId="77777777" w:rsidR="00C63F9B" w:rsidRDefault="00C63F9B" w:rsidP="00B224D0">
      <w:pPr>
        <w:rPr>
          <w:rFonts w:ascii="Arial" w:hAnsi="Arial" w:cs="Arial"/>
          <w:lang w:val="en-US"/>
        </w:rPr>
      </w:pPr>
    </w:p>
    <w:p w14:paraId="76D4BADB"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5A115479" w14:textId="77777777" w:rsidR="008A3C67" w:rsidRDefault="008A3C67" w:rsidP="00C63F9B">
      <w:pPr>
        <w:rPr>
          <w:rFonts w:ascii="Arial" w:hAnsi="Arial" w:cs="Arial"/>
          <w:lang w:val="en-US"/>
        </w:rPr>
      </w:pPr>
    </w:p>
    <w:p w14:paraId="65E29BF8"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t>West Yorkshire</w:t>
      </w:r>
      <w:r w:rsidRPr="007E3AAF">
        <w:rPr>
          <w:rFonts w:ascii="Arial" w:eastAsia="Calibri" w:hAnsi="Arial" w:cs="Arial"/>
        </w:rPr>
        <w:br/>
        <w:t>WF1 2QW</w:t>
      </w:r>
    </w:p>
    <w:p w14:paraId="41865628"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5" w:history="1">
        <w:r w:rsidRPr="007E3AAF">
          <w:rPr>
            <w:rStyle w:val="Hyperlink"/>
            <w:rFonts w:ascii="Arial" w:eastAsia="Calibri" w:hAnsi="Arial" w:cs="Arial"/>
            <w:b/>
            <w:bCs/>
          </w:rPr>
          <w:t>freedomofinformation@wakefield.gov.uk</w:t>
        </w:r>
      </w:hyperlink>
    </w:p>
    <w:p w14:paraId="59A406EF" w14:textId="77777777" w:rsidR="00B224D0" w:rsidRDefault="00B224D0" w:rsidP="00B224D0">
      <w:pPr>
        <w:rPr>
          <w:rFonts w:ascii="Arial" w:hAnsi="Arial" w:cs="Arial"/>
          <w:lang w:val="en-US"/>
        </w:rPr>
      </w:pPr>
    </w:p>
    <w:p w14:paraId="26FC871C" w14:textId="77777777" w:rsidR="000B1175" w:rsidRDefault="000B1175" w:rsidP="00B224D0">
      <w:pPr>
        <w:rPr>
          <w:rFonts w:ascii="Arial" w:hAnsi="Arial" w:cs="Arial"/>
          <w:lang w:val="en-US"/>
        </w:rPr>
      </w:pPr>
    </w:p>
    <w:p w14:paraId="04AAE6D4" w14:textId="5D6C8378" w:rsidR="00E04884" w:rsidRDefault="00E04884" w:rsidP="00B224D0">
      <w:pPr>
        <w:rPr>
          <w:rFonts w:ascii="Arial" w:hAnsi="Arial" w:cs="Arial"/>
          <w:lang w:val="en-US"/>
        </w:rPr>
      </w:pPr>
      <w:r>
        <w:rPr>
          <w:rFonts w:ascii="Arial" w:hAnsi="Arial" w:cs="Arial"/>
          <w:lang w:val="en-US"/>
        </w:rPr>
        <w:t>Yours Sincerely,</w:t>
      </w:r>
    </w:p>
    <w:p w14:paraId="2B660AFD" w14:textId="77777777" w:rsidR="00E04884" w:rsidRPr="00E04884" w:rsidRDefault="00E04884" w:rsidP="00B224D0">
      <w:pPr>
        <w:rPr>
          <w:rFonts w:ascii="Arial" w:hAnsi="Arial" w:cs="Arial"/>
        </w:rPr>
      </w:pPr>
    </w:p>
    <w:p w14:paraId="04C059B1" w14:textId="40D801F5" w:rsidR="00E04884" w:rsidRPr="00E04884" w:rsidRDefault="00E04884" w:rsidP="00E04884">
      <w:pPr>
        <w:rPr>
          <w:rFonts w:ascii="Arial" w:hAnsi="Arial" w:cs="Arial"/>
        </w:rPr>
      </w:pPr>
      <w:r w:rsidRPr="00E04884">
        <w:rPr>
          <w:rFonts w:ascii="Arial" w:hAnsi="Arial" w:cs="Arial"/>
        </w:rPr>
        <w:t>Information Governance Officer  </w:t>
      </w:r>
    </w:p>
    <w:p w14:paraId="623D7D3E" w14:textId="77777777" w:rsidR="00E04884" w:rsidRPr="00E04884" w:rsidRDefault="00E04884" w:rsidP="00E04884">
      <w:pPr>
        <w:rPr>
          <w:rFonts w:ascii="Arial" w:hAnsi="Arial" w:cs="Arial"/>
        </w:rPr>
      </w:pPr>
      <w:r w:rsidRPr="00E04884">
        <w:rPr>
          <w:rFonts w:ascii="Arial" w:hAnsi="Arial" w:cs="Arial"/>
        </w:rPr>
        <w:t>Information Governance Team, </w:t>
      </w:r>
    </w:p>
    <w:p w14:paraId="6BFA983A" w14:textId="77777777" w:rsidR="00E04884" w:rsidRPr="00E04884" w:rsidRDefault="00E04884" w:rsidP="00E04884">
      <w:pPr>
        <w:rPr>
          <w:rFonts w:ascii="Arial" w:hAnsi="Arial" w:cs="Arial"/>
        </w:rPr>
      </w:pPr>
      <w:r w:rsidRPr="00E04884">
        <w:rPr>
          <w:rFonts w:ascii="Arial" w:hAnsi="Arial" w:cs="Arial"/>
        </w:rPr>
        <w:t>Wakefield Council </w:t>
      </w:r>
    </w:p>
    <w:p w14:paraId="07AEC7B5" w14:textId="77777777" w:rsidR="00E04884" w:rsidRPr="00E04884" w:rsidRDefault="00E04884" w:rsidP="00E04884">
      <w:pPr>
        <w:rPr>
          <w:rFonts w:ascii="Arial" w:hAnsi="Arial" w:cs="Arial"/>
        </w:rPr>
      </w:pPr>
      <w:r w:rsidRPr="00E04884">
        <w:rPr>
          <w:rFonts w:ascii="Arial" w:hAnsi="Arial" w:cs="Arial"/>
        </w:rPr>
        <w:t>E-mail: </w:t>
      </w:r>
      <w:hyperlink r:id="rId16" w:history="1">
        <w:r w:rsidRPr="00E04884">
          <w:rPr>
            <w:rStyle w:val="Hyperlink"/>
            <w:rFonts w:ascii="Arial" w:hAnsi="Arial" w:cs="Arial"/>
          </w:rPr>
          <w:t>freedomofInformation@wakefield.gov.uk</w:t>
        </w:r>
      </w:hyperlink>
      <w:r w:rsidRPr="00E04884">
        <w:rPr>
          <w:rFonts w:ascii="Arial" w:hAnsi="Arial" w:cs="Arial"/>
        </w:rPr>
        <w:t> </w:t>
      </w:r>
    </w:p>
    <w:p w14:paraId="57302E1D" w14:textId="77777777" w:rsidR="00E04884" w:rsidRPr="00E04884" w:rsidRDefault="00E04884" w:rsidP="00E04884">
      <w:pPr>
        <w:rPr>
          <w:rFonts w:ascii="Arial" w:hAnsi="Arial" w:cs="Arial"/>
        </w:rPr>
      </w:pPr>
      <w:r w:rsidRPr="00E04884">
        <w:rPr>
          <w:rFonts w:ascii="Arial" w:hAnsi="Arial" w:cs="Arial"/>
        </w:rPr>
        <w:t>Tel: 01924 306112 </w:t>
      </w:r>
    </w:p>
    <w:p w14:paraId="6E65F3B0" w14:textId="77777777" w:rsidR="00EB10B0" w:rsidRPr="00D31651" w:rsidRDefault="00EB10B0" w:rsidP="00EB10B0">
      <w:pPr>
        <w:rPr>
          <w:rFonts w:ascii="Arial" w:hAnsi="Arial" w:cs="Arial"/>
        </w:rPr>
      </w:pPr>
    </w:p>
    <w:sectPr w:rsidR="00EB10B0" w:rsidRPr="00D31651" w:rsidSect="00FE2FFC">
      <w:headerReference w:type="even" r:id="rId17"/>
      <w:headerReference w:type="default" r:id="rId18"/>
      <w:footerReference w:type="even" r:id="rId19"/>
      <w:footerReference w:type="default" r:id="rId20"/>
      <w:headerReference w:type="first" r:id="rId21"/>
      <w:footerReference w:type="first" r:id="rId22"/>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598A7" w14:textId="77777777" w:rsidR="00EF18BE" w:rsidRDefault="00EF18BE">
      <w:r>
        <w:separator/>
      </w:r>
    </w:p>
  </w:endnote>
  <w:endnote w:type="continuationSeparator" w:id="0">
    <w:p w14:paraId="43644E6A" w14:textId="77777777" w:rsidR="00EF18BE" w:rsidRDefault="00EF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BC096"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4903A" w14:textId="77777777" w:rsidR="00DC5390" w:rsidRDefault="00DC5390">
    <w:pPr>
      <w:pStyle w:val="Footer"/>
      <w:ind w:hanging="851"/>
    </w:pPr>
    <w:r>
      <w:pict w14:anchorId="59E011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4C3E" w14:textId="77777777" w:rsidR="00DC5390" w:rsidRDefault="00DC5390">
    <w:pPr>
      <w:pStyle w:val="Footer"/>
      <w:ind w:hanging="851"/>
    </w:pPr>
    <w:r>
      <w:pict w14:anchorId="270ECA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28933" w14:textId="77777777" w:rsidR="00EF18BE" w:rsidRDefault="00EF18BE">
      <w:r>
        <w:separator/>
      </w:r>
    </w:p>
  </w:footnote>
  <w:footnote w:type="continuationSeparator" w:id="0">
    <w:p w14:paraId="08F24A65" w14:textId="77777777" w:rsidR="00EF18BE" w:rsidRDefault="00EF1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7024"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D1ED"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4ACE9" w14:textId="77777777" w:rsidR="00DC5390" w:rsidRDefault="00FE2FFC">
    <w:pPr>
      <w:pStyle w:val="Header"/>
      <w:ind w:hanging="851"/>
    </w:pPr>
    <w:r>
      <w:rPr>
        <w:noProof/>
      </w:rPr>
      <w:pict w14:anchorId="0417F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32AA3FBC" w14:textId="77777777" w:rsidR="00FB30EC" w:rsidRDefault="00FB30EC">
    <w:pPr>
      <w:pStyle w:val="Header"/>
      <w:ind w:hanging="851"/>
    </w:pPr>
  </w:p>
  <w:p w14:paraId="485BE803" w14:textId="77777777" w:rsidR="00FB30EC" w:rsidRDefault="00FB30EC">
    <w:pPr>
      <w:pStyle w:val="Header"/>
      <w:ind w:hanging="851"/>
    </w:pPr>
  </w:p>
  <w:p w14:paraId="08E09755" w14:textId="77777777" w:rsidR="00FB30EC" w:rsidRDefault="00FB30EC">
    <w:pPr>
      <w:pStyle w:val="Header"/>
      <w:ind w:hanging="851"/>
    </w:pPr>
  </w:p>
  <w:p w14:paraId="2B1A3BFF" w14:textId="77777777" w:rsidR="00FB30EC" w:rsidRDefault="00FB30EC">
    <w:pPr>
      <w:pStyle w:val="Header"/>
      <w:ind w:hanging="851"/>
    </w:pPr>
  </w:p>
  <w:p w14:paraId="287C6E3E" w14:textId="77777777" w:rsidR="00FB30EC" w:rsidRDefault="00FB30EC">
    <w:pPr>
      <w:pStyle w:val="Header"/>
      <w:ind w:hanging="851"/>
    </w:pPr>
  </w:p>
  <w:p w14:paraId="489E1ABD" w14:textId="77777777" w:rsidR="00FB30EC" w:rsidRDefault="00FB30EC">
    <w:pPr>
      <w:pStyle w:val="Header"/>
      <w:ind w:hanging="851"/>
    </w:pPr>
  </w:p>
  <w:p w14:paraId="747492CF" w14:textId="77777777" w:rsidR="00FB30EC" w:rsidRDefault="00FB30EC">
    <w:pPr>
      <w:pStyle w:val="Header"/>
      <w:ind w:hanging="851"/>
    </w:pPr>
  </w:p>
  <w:p w14:paraId="3730FA59" w14:textId="77777777" w:rsidR="00FB30EC" w:rsidRDefault="00FB30EC">
    <w:pPr>
      <w:pStyle w:val="Header"/>
      <w:ind w:hanging="851"/>
    </w:pPr>
  </w:p>
  <w:p w14:paraId="6D00F894" w14:textId="77777777" w:rsidR="00FB30EC" w:rsidRDefault="00FB30EC">
    <w:pPr>
      <w:pStyle w:val="Header"/>
      <w:ind w:hanging="851"/>
    </w:pPr>
  </w:p>
  <w:p w14:paraId="594D3435"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4317B4"/>
    <w:multiLevelType w:val="hybridMultilevel"/>
    <w:tmpl w:val="E19228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155113"/>
    <w:multiLevelType w:val="multilevel"/>
    <w:tmpl w:val="2C785A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5302719">
    <w:abstractNumId w:val="2"/>
  </w:num>
  <w:num w:numId="2" w16cid:durableId="1913005455">
    <w:abstractNumId w:val="3"/>
  </w:num>
  <w:num w:numId="3" w16cid:durableId="227887992">
    <w:abstractNumId w:val="4"/>
  </w:num>
  <w:num w:numId="4" w16cid:durableId="1990669293">
    <w:abstractNumId w:val="7"/>
  </w:num>
  <w:num w:numId="5" w16cid:durableId="1028413530">
    <w:abstractNumId w:val="0"/>
  </w:num>
  <w:num w:numId="6" w16cid:durableId="1341352670">
    <w:abstractNumId w:val="6"/>
  </w:num>
  <w:num w:numId="7" w16cid:durableId="20284819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8505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62BF9"/>
    <w:rsid w:val="0006614A"/>
    <w:rsid w:val="000878E2"/>
    <w:rsid w:val="00090453"/>
    <w:rsid w:val="000928E7"/>
    <w:rsid w:val="000A09FE"/>
    <w:rsid w:val="000B1175"/>
    <w:rsid w:val="000B2B04"/>
    <w:rsid w:val="000C0611"/>
    <w:rsid w:val="000D491A"/>
    <w:rsid w:val="000E5BD7"/>
    <w:rsid w:val="000F3BB1"/>
    <w:rsid w:val="000F71B3"/>
    <w:rsid w:val="00100336"/>
    <w:rsid w:val="00111442"/>
    <w:rsid w:val="001149C2"/>
    <w:rsid w:val="00117597"/>
    <w:rsid w:val="001201C0"/>
    <w:rsid w:val="001333DF"/>
    <w:rsid w:val="00134FA3"/>
    <w:rsid w:val="00136065"/>
    <w:rsid w:val="0013652E"/>
    <w:rsid w:val="00137EC2"/>
    <w:rsid w:val="0015715D"/>
    <w:rsid w:val="00167699"/>
    <w:rsid w:val="00176DED"/>
    <w:rsid w:val="00177313"/>
    <w:rsid w:val="001902D6"/>
    <w:rsid w:val="001C198B"/>
    <w:rsid w:val="001C6B51"/>
    <w:rsid w:val="001D446F"/>
    <w:rsid w:val="001D63E4"/>
    <w:rsid w:val="001F4138"/>
    <w:rsid w:val="001F49F2"/>
    <w:rsid w:val="00200994"/>
    <w:rsid w:val="00211EE2"/>
    <w:rsid w:val="002165CC"/>
    <w:rsid w:val="00226169"/>
    <w:rsid w:val="00251F01"/>
    <w:rsid w:val="00256E92"/>
    <w:rsid w:val="00270FA7"/>
    <w:rsid w:val="0028139F"/>
    <w:rsid w:val="00285BF6"/>
    <w:rsid w:val="002A43DC"/>
    <w:rsid w:val="002A7EA6"/>
    <w:rsid w:val="002B6989"/>
    <w:rsid w:val="002C2664"/>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18A7"/>
    <w:rsid w:val="003921BE"/>
    <w:rsid w:val="003945FD"/>
    <w:rsid w:val="00396839"/>
    <w:rsid w:val="003A06E0"/>
    <w:rsid w:val="003A2529"/>
    <w:rsid w:val="003A7D97"/>
    <w:rsid w:val="003B3188"/>
    <w:rsid w:val="003B64DE"/>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D37DB"/>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81629"/>
    <w:rsid w:val="0078218D"/>
    <w:rsid w:val="00795E09"/>
    <w:rsid w:val="007C7795"/>
    <w:rsid w:val="007F4E77"/>
    <w:rsid w:val="007F6B6C"/>
    <w:rsid w:val="0080189F"/>
    <w:rsid w:val="008550CC"/>
    <w:rsid w:val="00855D89"/>
    <w:rsid w:val="00856E4C"/>
    <w:rsid w:val="008730ED"/>
    <w:rsid w:val="00877DE4"/>
    <w:rsid w:val="00881702"/>
    <w:rsid w:val="008878F4"/>
    <w:rsid w:val="00897B24"/>
    <w:rsid w:val="008A071D"/>
    <w:rsid w:val="008A3C67"/>
    <w:rsid w:val="008A3F99"/>
    <w:rsid w:val="008B4509"/>
    <w:rsid w:val="008D1FA3"/>
    <w:rsid w:val="008E72E9"/>
    <w:rsid w:val="008F0734"/>
    <w:rsid w:val="008F57C9"/>
    <w:rsid w:val="00905DB6"/>
    <w:rsid w:val="00920B51"/>
    <w:rsid w:val="009308F9"/>
    <w:rsid w:val="009402AB"/>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5CFC"/>
    <w:rsid w:val="00AE0249"/>
    <w:rsid w:val="00AE45F9"/>
    <w:rsid w:val="00B01A4D"/>
    <w:rsid w:val="00B01F12"/>
    <w:rsid w:val="00B222D9"/>
    <w:rsid w:val="00B224D0"/>
    <w:rsid w:val="00B5633F"/>
    <w:rsid w:val="00B567D3"/>
    <w:rsid w:val="00B60B06"/>
    <w:rsid w:val="00B62E6D"/>
    <w:rsid w:val="00B64A02"/>
    <w:rsid w:val="00B705E9"/>
    <w:rsid w:val="00B74B0B"/>
    <w:rsid w:val="00B95F08"/>
    <w:rsid w:val="00BC0455"/>
    <w:rsid w:val="00BD7CA3"/>
    <w:rsid w:val="00BF6F0A"/>
    <w:rsid w:val="00BF761E"/>
    <w:rsid w:val="00BF7AE2"/>
    <w:rsid w:val="00C030E5"/>
    <w:rsid w:val="00C34371"/>
    <w:rsid w:val="00C3489D"/>
    <w:rsid w:val="00C51CD4"/>
    <w:rsid w:val="00C53D16"/>
    <w:rsid w:val="00C60038"/>
    <w:rsid w:val="00C63F9B"/>
    <w:rsid w:val="00C653B4"/>
    <w:rsid w:val="00C67250"/>
    <w:rsid w:val="00CA09F7"/>
    <w:rsid w:val="00CA247B"/>
    <w:rsid w:val="00CA6CC6"/>
    <w:rsid w:val="00CB5B11"/>
    <w:rsid w:val="00CE0DA2"/>
    <w:rsid w:val="00CE50E3"/>
    <w:rsid w:val="00CE78DA"/>
    <w:rsid w:val="00D04B22"/>
    <w:rsid w:val="00D057C6"/>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F1787"/>
    <w:rsid w:val="00E03B30"/>
    <w:rsid w:val="00E04884"/>
    <w:rsid w:val="00E13A79"/>
    <w:rsid w:val="00E21E8F"/>
    <w:rsid w:val="00E226A7"/>
    <w:rsid w:val="00E2597C"/>
    <w:rsid w:val="00E4782F"/>
    <w:rsid w:val="00E741C6"/>
    <w:rsid w:val="00E76A41"/>
    <w:rsid w:val="00E86292"/>
    <w:rsid w:val="00E86B91"/>
    <w:rsid w:val="00E91E59"/>
    <w:rsid w:val="00E92FD6"/>
    <w:rsid w:val="00EA1B9B"/>
    <w:rsid w:val="00EB10B0"/>
    <w:rsid w:val="00EC3EB1"/>
    <w:rsid w:val="00ED58A1"/>
    <w:rsid w:val="00EE43FC"/>
    <w:rsid w:val="00EF0A57"/>
    <w:rsid w:val="00EF18BE"/>
    <w:rsid w:val="00F0113E"/>
    <w:rsid w:val="00F12060"/>
    <w:rsid w:val="00F139AD"/>
    <w:rsid w:val="00F341A5"/>
    <w:rsid w:val="00F611AD"/>
    <w:rsid w:val="00F63B31"/>
    <w:rsid w:val="00F652F4"/>
    <w:rsid w:val="00F7201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51A60"/>
  <w15:chartTrackingRefBased/>
  <w15:docId w15:val="{457EAAFB-2ABD-49A0-A90A-78D5D40D3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reedomofInformation@wakefield.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g.wakefield.gov.uk/documents/s122306/Appendix%201%20-%20EV%20Strategy.pdf"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Props1.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2.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3.xml><?xml version="1.0" encoding="utf-8"?>
<ds:datastoreItem xmlns:ds="http://schemas.openxmlformats.org/officeDocument/2006/customXml" ds:itemID="{8C98BEEA-85C6-491A-8DB7-E5DCBC228C57}">
  <ds:schemaRefs>
    <ds:schemaRef ds:uri="http://schemas.microsoft.com/office/2006/metadata/longProperties"/>
  </ds:schemaRefs>
</ds:datastoreItem>
</file>

<file path=customXml/itemProps4.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211886-B79E-4F41-A8F5-6586BAEAC61B}">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3404</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2</cp:revision>
  <dcterms:created xsi:type="dcterms:W3CDTF">2026-07-01T14:51:00Z</dcterms:created>
  <dcterms:modified xsi:type="dcterms:W3CDTF">2026-07-01T14:51:00Z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