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1845A1B3"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6B1C0D">
              <w:rPr>
                <w:rFonts w:ascii="Arial" w:hAnsi="Arial" w:cs="Arial"/>
              </w:rPr>
              <w:t>1</w:t>
            </w:r>
            <w:r w:rsidR="00D60568">
              <w:rPr>
                <w:rFonts w:ascii="Arial" w:hAnsi="Arial" w:cs="Arial"/>
              </w:rPr>
              <w:t>8</w:t>
            </w:r>
            <w:r w:rsidR="006B1C0D">
              <w:rPr>
                <w:rFonts w:ascii="Arial" w:hAnsi="Arial" w:cs="Arial"/>
              </w:rPr>
              <w:t>/05/2026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r w:rsidRPr="007F4E77">
        <w:rPr>
          <w:b w:val="0"/>
        </w:rPr>
        <w:t>Typetalk calls welcome</w:t>
      </w:r>
    </w:p>
    <w:p w14:paraId="3BE44CA2" w14:textId="04F775C3" w:rsidR="000236B8" w:rsidRPr="000236B8" w:rsidRDefault="008E72E9" w:rsidP="000236B8">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46147B25" w:rsidR="008A3C67" w:rsidRPr="0096798C" w:rsidRDefault="008A3C67" w:rsidP="00B224D0">
      <w:pPr>
        <w:rPr>
          <w:rFonts w:ascii="Arial" w:hAnsi="Arial" w:cs="Arial"/>
          <w:b/>
          <w:bCs/>
        </w:rPr>
      </w:pPr>
      <w:r w:rsidRPr="0096798C">
        <w:rPr>
          <w:rFonts w:ascii="Arial" w:hAnsi="Arial" w:cs="Arial"/>
          <w:b/>
          <w:bCs/>
        </w:rPr>
        <w:t xml:space="preserve">REF: </w:t>
      </w:r>
      <w:r w:rsidR="003048E1" w:rsidRPr="0096798C">
        <w:rPr>
          <w:rFonts w:ascii="Arial" w:hAnsi="Arial" w:cs="Arial"/>
          <w:b/>
          <w:bCs/>
        </w:rPr>
        <w:t xml:space="preserve">EIR </w:t>
      </w:r>
      <w:r w:rsidR="0096798C" w:rsidRPr="0096798C">
        <w:rPr>
          <w:rFonts w:ascii="Arial" w:hAnsi="Arial" w:cs="Arial"/>
          <w:b/>
          <w:bCs/>
        </w:rPr>
        <w:t>2318</w:t>
      </w:r>
      <w:r w:rsidR="00D60568">
        <w:rPr>
          <w:rFonts w:ascii="Arial" w:hAnsi="Arial" w:cs="Arial"/>
          <w:b/>
          <w:bCs/>
        </w:rPr>
        <w:t>0</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2524A1CB" w14:textId="4AC3A1D0"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D60568" w:rsidRPr="00D60568">
        <w:rPr>
          <w:rFonts w:ascii="Arial" w:hAnsi="Arial" w:cs="Arial"/>
          <w:b/>
          <w:bCs/>
        </w:rPr>
        <w:t>Plot 2, 201B Wakefield Road, Normanton, WF6 1BP</w:t>
      </w:r>
    </w:p>
    <w:p w14:paraId="095FB9E6" w14:textId="77777777" w:rsidR="00E67DF2" w:rsidRPr="00B224D0" w:rsidRDefault="00E67DF2" w:rsidP="00B224D0">
      <w:pPr>
        <w:rPr>
          <w:rFonts w:ascii="Arial" w:hAnsi="Arial" w:cs="Arial"/>
        </w:rPr>
      </w:pPr>
    </w:p>
    <w:p w14:paraId="08AF1756" w14:textId="64844B80" w:rsidR="009360EA" w:rsidRPr="00AD5CFC" w:rsidRDefault="00CA0E96" w:rsidP="00B224D0">
      <w:pPr>
        <w:rPr>
          <w:rFonts w:ascii="Arial" w:hAnsi="Arial" w:cs="Arial"/>
          <w:color w:val="00B0F0"/>
        </w:rPr>
      </w:pPr>
      <w:r>
        <w:rPr>
          <w:rFonts w:ascii="Arial" w:hAnsi="Arial" w:cs="Arial"/>
          <w:color w:val="215E99"/>
        </w:rPr>
        <w:t xml:space="preserve">Other than planned </w:t>
      </w:r>
      <w:r w:rsidR="003018DD">
        <w:rPr>
          <w:rFonts w:ascii="Arial" w:hAnsi="Arial" w:cs="Arial"/>
          <w:color w:val="215E99"/>
        </w:rPr>
        <w:t xml:space="preserve">Road Work Notices </w:t>
      </w:r>
      <w:r w:rsidR="003018DD" w:rsidRPr="00AE5217">
        <w:rPr>
          <w:rFonts w:ascii="Arial" w:hAnsi="Arial" w:cs="Arial"/>
          <w:color w:val="215E99"/>
        </w:rPr>
        <w:t>there are no outstanding statutory notices on the above property.</w:t>
      </w:r>
    </w:p>
    <w:p w14:paraId="401EE102" w14:textId="77777777" w:rsidR="00B224D0" w:rsidRPr="00B224D0" w:rsidRDefault="00B224D0" w:rsidP="00B224D0">
      <w:pPr>
        <w:rPr>
          <w:rFonts w:ascii="Arial" w:hAnsi="Arial" w:cs="Arial"/>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492910FF" w14:textId="77777777" w:rsidR="000236B8" w:rsidRDefault="000236B8" w:rsidP="00B224D0">
      <w:pPr>
        <w:rPr>
          <w:rFonts w:ascii="Arial" w:hAnsi="Arial" w:cs="Arial"/>
          <w:lang w:val="en-US"/>
        </w:rPr>
      </w:pPr>
    </w:p>
    <w:p w14:paraId="44D42613" w14:textId="77777777" w:rsidR="000236B8" w:rsidRDefault="000236B8" w:rsidP="00B224D0">
      <w:pPr>
        <w:rPr>
          <w:rFonts w:ascii="Arial" w:hAnsi="Arial" w:cs="Arial"/>
          <w:lang w:val="en-US"/>
        </w:rPr>
      </w:pPr>
    </w:p>
    <w:p w14:paraId="7492CBEE" w14:textId="77777777"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610EC65D" w:rsidR="00E04884" w:rsidRPr="00E04884" w:rsidRDefault="00E04884" w:rsidP="00E04884">
      <w:pPr>
        <w:rPr>
          <w:rFonts w:ascii="Arial" w:hAnsi="Arial" w:cs="Arial"/>
        </w:rPr>
      </w:pPr>
      <w:r w:rsidRPr="00E04884">
        <w:rPr>
          <w:rFonts w:ascii="Arial" w:hAnsi="Arial" w:cs="Arial"/>
        </w:rPr>
        <w:t>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A9259" w14:textId="77777777" w:rsidR="003D381A" w:rsidRDefault="003D381A">
      <w:r>
        <w:separator/>
      </w:r>
    </w:p>
  </w:endnote>
  <w:endnote w:type="continuationSeparator" w:id="0">
    <w:p w14:paraId="5A7C97B4" w14:textId="77777777" w:rsidR="003D381A" w:rsidRDefault="003D3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77777777" w:rsidR="00DC5390" w:rsidRDefault="003D381A">
    <w:pPr>
      <w:pStyle w:val="Footer"/>
      <w:ind w:hanging="851"/>
    </w:pPr>
    <w:r>
      <w:pict w14:anchorId="0948A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77777777" w:rsidR="00DC5390" w:rsidRDefault="003D381A">
    <w:pPr>
      <w:pStyle w:val="Footer"/>
      <w:ind w:hanging="851"/>
    </w:pPr>
    <w:r>
      <w:pict w14:anchorId="43BDE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6B3C" w14:textId="77777777" w:rsidR="003D381A" w:rsidRDefault="003D381A">
      <w:r>
        <w:separator/>
      </w:r>
    </w:p>
  </w:footnote>
  <w:footnote w:type="continuationSeparator" w:id="0">
    <w:p w14:paraId="45D0672D" w14:textId="77777777" w:rsidR="003D381A" w:rsidRDefault="003D3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77777777" w:rsidR="00DC5390" w:rsidRDefault="003D381A">
    <w:pPr>
      <w:pStyle w:val="Header"/>
      <w:ind w:hanging="851"/>
    </w:pPr>
    <w:r>
      <w:rPr>
        <w:noProof/>
      </w:rPr>
      <w:pict w14:anchorId="7DAD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24A2"/>
    <w:rsid w:val="000236B8"/>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076"/>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18DD"/>
    <w:rsid w:val="00304702"/>
    <w:rsid w:val="003048E1"/>
    <w:rsid w:val="00313D23"/>
    <w:rsid w:val="00324115"/>
    <w:rsid w:val="00327355"/>
    <w:rsid w:val="0033352D"/>
    <w:rsid w:val="00351149"/>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D381A"/>
    <w:rsid w:val="003E5792"/>
    <w:rsid w:val="003F7D0D"/>
    <w:rsid w:val="003F7D8E"/>
    <w:rsid w:val="0040622E"/>
    <w:rsid w:val="00411354"/>
    <w:rsid w:val="00427B33"/>
    <w:rsid w:val="0044091D"/>
    <w:rsid w:val="00440E9A"/>
    <w:rsid w:val="00445D34"/>
    <w:rsid w:val="004478D9"/>
    <w:rsid w:val="004579A5"/>
    <w:rsid w:val="00465588"/>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02807"/>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01FA"/>
    <w:rsid w:val="00691632"/>
    <w:rsid w:val="006A0CF4"/>
    <w:rsid w:val="006A22AC"/>
    <w:rsid w:val="006A3899"/>
    <w:rsid w:val="006B013D"/>
    <w:rsid w:val="006B1C0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2151E"/>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65608"/>
    <w:rsid w:val="0096798C"/>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5CE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0E96"/>
    <w:rsid w:val="00CA247B"/>
    <w:rsid w:val="00CA6CC6"/>
    <w:rsid w:val="00CB5B11"/>
    <w:rsid w:val="00CE0DA2"/>
    <w:rsid w:val="00CE50E3"/>
    <w:rsid w:val="00CE78DA"/>
    <w:rsid w:val="00D04B22"/>
    <w:rsid w:val="00D057C6"/>
    <w:rsid w:val="00D24234"/>
    <w:rsid w:val="00D31651"/>
    <w:rsid w:val="00D34EC2"/>
    <w:rsid w:val="00D60568"/>
    <w:rsid w:val="00D6738C"/>
    <w:rsid w:val="00D77CDA"/>
    <w:rsid w:val="00D84BF8"/>
    <w:rsid w:val="00D93CE9"/>
    <w:rsid w:val="00DA18D9"/>
    <w:rsid w:val="00DC2454"/>
    <w:rsid w:val="00DC3E38"/>
    <w:rsid w:val="00DC425F"/>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C77FA"/>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2.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7F25CB-41AC-49A0-A86D-B27C9A5B86E5}">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2385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9</cp:revision>
  <dcterms:created xsi:type="dcterms:W3CDTF">2026-05-14T10:45:00Z</dcterms:created>
  <dcterms:modified xsi:type="dcterms:W3CDTF">2026-05-18T09:15:00Z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