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5EFFA976" w:rsidR="00FB30EC" w:rsidRPr="005A15A0" w:rsidRDefault="00FB30EC" w:rsidP="00FB30EC">
            <w:pPr>
              <w:pStyle w:val="Header"/>
              <w:tabs>
                <w:tab w:val="left" w:pos="720"/>
              </w:tabs>
              <w:rPr>
                <w:rFonts w:ascii="Arial" w:hAnsi="Arial" w:cs="Arial"/>
              </w:rPr>
            </w:pPr>
            <w:r w:rsidRPr="005A15A0">
              <w:rPr>
                <w:rFonts w:ascii="Arial" w:hAnsi="Arial" w:cs="Arial"/>
              </w:rPr>
              <w:t xml:space="preserve">Date: </w:t>
            </w:r>
            <w:r w:rsidR="005A15A0" w:rsidRPr="005A15A0">
              <w:rPr>
                <w:rFonts w:ascii="Arial" w:hAnsi="Arial" w:cs="Arial"/>
              </w:rPr>
              <w:t>18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1296FCAF" w14:textId="77777777" w:rsidR="00FD619C" w:rsidRDefault="00FD619C" w:rsidP="00D14AB1">
      <w:pPr>
        <w:rPr>
          <w:rFonts w:ascii="Arial" w:hAnsi="Arial" w:cs="Arial"/>
        </w:rPr>
      </w:pPr>
    </w:p>
    <w:p w14:paraId="37DFA26D" w14:textId="77777777" w:rsidR="00FD619C" w:rsidRDefault="00FD619C" w:rsidP="00FD619C">
      <w:pPr>
        <w:rPr>
          <w:rFonts w:ascii="Arial" w:hAnsi="Arial" w:cs="Arial"/>
          <w:b/>
          <w:bCs/>
        </w:rPr>
      </w:pPr>
      <w:r w:rsidRPr="00B224D0">
        <w:rPr>
          <w:rFonts w:ascii="Arial" w:hAnsi="Arial" w:cs="Arial"/>
          <w:b/>
          <w:bCs/>
        </w:rPr>
        <w:t>Environmental Information Regulations 2004 - Request for Information</w:t>
      </w:r>
    </w:p>
    <w:p w14:paraId="02EB6B99" w14:textId="73978DF0" w:rsidR="00FB182E" w:rsidRPr="0092249D" w:rsidRDefault="00FB182E" w:rsidP="00FB182E">
      <w:pPr>
        <w:rPr>
          <w:rFonts w:ascii="Arial" w:hAnsi="Arial" w:cs="Arial"/>
          <w:b/>
          <w:bCs/>
        </w:rPr>
      </w:pPr>
      <w:r w:rsidRPr="0092249D">
        <w:rPr>
          <w:rFonts w:ascii="Arial" w:hAnsi="Arial" w:cs="Arial"/>
          <w:b/>
          <w:bCs/>
        </w:rPr>
        <w:t xml:space="preserve">REF: </w:t>
      </w:r>
      <w:r w:rsidR="0092249D" w:rsidRPr="0092249D">
        <w:rPr>
          <w:rFonts w:ascii="Arial" w:hAnsi="Arial" w:cs="Arial"/>
          <w:b/>
          <w:bCs/>
        </w:rPr>
        <w:t>EIR 535</w:t>
      </w:r>
    </w:p>
    <w:p w14:paraId="1C8B8AB3" w14:textId="77777777" w:rsidR="00D14AB1" w:rsidRPr="00D14AB1" w:rsidRDefault="00D14AB1" w:rsidP="00D14AB1">
      <w:pPr>
        <w:rPr>
          <w:rFonts w:ascii="Arial" w:hAnsi="Arial" w:cs="Arial"/>
          <w:b/>
          <w:bCs/>
        </w:rPr>
      </w:pPr>
    </w:p>
    <w:p w14:paraId="507C335E" w14:textId="430BF652" w:rsidR="00FD619C" w:rsidRPr="00FD619C" w:rsidRDefault="00D14AB1" w:rsidP="00FD619C">
      <w:pPr>
        <w:rPr>
          <w:rFonts w:ascii="Arial" w:hAnsi="Arial" w:cs="Arial"/>
        </w:rPr>
      </w:pPr>
      <w:r w:rsidRPr="00FD619C">
        <w:rPr>
          <w:rFonts w:ascii="Arial" w:hAnsi="Arial" w:cs="Arial"/>
        </w:rPr>
        <w:t xml:space="preserve">I am writing in respect of your recent enquiry for information held by the Authority under the provisions of the </w:t>
      </w:r>
      <w:r w:rsidR="00FD619C" w:rsidRPr="00FD619C">
        <w:rPr>
          <w:rFonts w:ascii="Arial" w:hAnsi="Arial" w:cs="Arial"/>
        </w:rPr>
        <w:t xml:space="preserve">Environmental Information Regulations 2004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2BC2B387" w14:textId="77777777" w:rsidR="0018458B" w:rsidRDefault="0018458B" w:rsidP="0018458B">
      <w:pPr>
        <w:rPr>
          <w:rFonts w:ascii="Arial" w:hAnsi="Arial" w:cs="Arial"/>
          <w:i/>
          <w:iCs/>
        </w:rPr>
      </w:pPr>
      <w:r w:rsidRPr="0018458B">
        <w:rPr>
          <w:rFonts w:ascii="Arial" w:hAnsi="Arial" w:cs="Arial"/>
          <w:i/>
          <w:iCs/>
        </w:rPr>
        <w:t>Can you tell me please the dates over the last five years that the South Kirkby Holmsley Estate Recreation Ground (or public Open Space if you prefer that) has been annually inspected and exactly what were the findings and actions taken.</w:t>
      </w:r>
    </w:p>
    <w:p w14:paraId="2D0227C9" w14:textId="77777777" w:rsidR="005C6814" w:rsidRDefault="005C6814" w:rsidP="0018458B">
      <w:pPr>
        <w:rPr>
          <w:rFonts w:ascii="Arial" w:hAnsi="Arial" w:cs="Arial"/>
          <w:color w:val="215E99"/>
        </w:rPr>
      </w:pPr>
    </w:p>
    <w:p w14:paraId="3C7BB1D5" w14:textId="7517A8BF" w:rsidR="005C6814" w:rsidRDefault="005C6814" w:rsidP="005C6814">
      <w:pPr>
        <w:rPr>
          <w:rFonts w:ascii="Arial" w:hAnsi="Arial" w:cs="Arial"/>
          <w:color w:val="215E99"/>
        </w:rPr>
      </w:pPr>
      <w:r>
        <w:rPr>
          <w:rFonts w:ascii="Arial" w:hAnsi="Arial" w:cs="Arial"/>
          <w:color w:val="215E99"/>
        </w:rPr>
        <w:t>West St</w:t>
      </w:r>
      <w:r w:rsidR="00A36C5B">
        <w:rPr>
          <w:rFonts w:ascii="Arial" w:hAnsi="Arial" w:cs="Arial"/>
          <w:color w:val="215E99"/>
        </w:rPr>
        <w:t>reet</w:t>
      </w:r>
      <w:r>
        <w:rPr>
          <w:rFonts w:ascii="Arial" w:hAnsi="Arial" w:cs="Arial"/>
          <w:color w:val="215E99"/>
        </w:rPr>
        <w:t xml:space="preserve"> play area, off Holmesley Lane, South Kirkby -  Annual inspections as follows:</w:t>
      </w:r>
    </w:p>
    <w:p w14:paraId="70621656" w14:textId="77777777" w:rsidR="005C6814" w:rsidRDefault="005C6814" w:rsidP="005C6814">
      <w:pPr>
        <w:rPr>
          <w:rFonts w:ascii="Arial" w:hAnsi="Arial" w:cs="Arial"/>
          <w:color w:val="215E99"/>
        </w:rPr>
      </w:pPr>
    </w:p>
    <w:p w14:paraId="7DFFD8E6" w14:textId="77777777" w:rsidR="005C6814" w:rsidRDefault="005C6814" w:rsidP="005C6814">
      <w:pPr>
        <w:rPr>
          <w:rFonts w:ascii="Arial" w:hAnsi="Arial" w:cs="Arial"/>
          <w:color w:val="215E99"/>
        </w:rPr>
      </w:pPr>
      <w:r>
        <w:rPr>
          <w:rFonts w:ascii="Arial" w:hAnsi="Arial" w:cs="Arial"/>
          <w:color w:val="215E99"/>
        </w:rPr>
        <w:t>1. 14th October 2021    - no defects reported</w:t>
      </w:r>
    </w:p>
    <w:p w14:paraId="0C94A2DD" w14:textId="77777777" w:rsidR="00A36C5B" w:rsidRDefault="005C6814" w:rsidP="005C6814">
      <w:pPr>
        <w:rPr>
          <w:rFonts w:ascii="Arial" w:hAnsi="Arial" w:cs="Arial"/>
          <w:color w:val="215E99"/>
        </w:rPr>
      </w:pPr>
      <w:r>
        <w:rPr>
          <w:rFonts w:ascii="Arial" w:hAnsi="Arial" w:cs="Arial"/>
          <w:color w:val="215E99"/>
        </w:rPr>
        <w:t xml:space="preserve">2. 4th November 2022  - no defects reported </w:t>
      </w:r>
    </w:p>
    <w:p w14:paraId="42F40012" w14:textId="77777777" w:rsidR="00A36C5B" w:rsidRDefault="005C6814" w:rsidP="005C6814">
      <w:pPr>
        <w:rPr>
          <w:rFonts w:ascii="Arial" w:hAnsi="Arial" w:cs="Arial"/>
          <w:color w:val="215E99"/>
        </w:rPr>
      </w:pPr>
      <w:r>
        <w:rPr>
          <w:rFonts w:ascii="Arial" w:hAnsi="Arial" w:cs="Arial"/>
          <w:color w:val="215E99"/>
        </w:rPr>
        <w:t>3. 10th November 2023 - no defects reported</w:t>
      </w:r>
    </w:p>
    <w:p w14:paraId="5B30F2E7" w14:textId="25B39200" w:rsidR="005C6814" w:rsidRDefault="005C6814" w:rsidP="005C6814">
      <w:pPr>
        <w:rPr>
          <w:rFonts w:ascii="Arial" w:hAnsi="Arial" w:cs="Arial"/>
          <w:color w:val="215E99"/>
        </w:rPr>
      </w:pPr>
      <w:r>
        <w:rPr>
          <w:rFonts w:ascii="Arial" w:hAnsi="Arial" w:cs="Arial"/>
          <w:color w:val="215E99"/>
        </w:rPr>
        <w:t>4. 12th November 2024 - no defects reported</w:t>
      </w:r>
    </w:p>
    <w:p w14:paraId="7FE371CA" w14:textId="77777777" w:rsidR="005C6814" w:rsidRDefault="005C6814" w:rsidP="005C6814">
      <w:pPr>
        <w:rPr>
          <w:rFonts w:ascii="Arial" w:hAnsi="Arial" w:cs="Arial"/>
          <w:color w:val="215E99"/>
        </w:rPr>
      </w:pPr>
      <w:r>
        <w:rPr>
          <w:rFonts w:ascii="Arial" w:hAnsi="Arial" w:cs="Arial"/>
          <w:color w:val="215E99"/>
        </w:rPr>
        <w:t>5. 14th October 2025     - 4 defects reported as below:</w:t>
      </w:r>
    </w:p>
    <w:p w14:paraId="53914579" w14:textId="77777777" w:rsidR="005C6814" w:rsidRDefault="005C6814" w:rsidP="00A36C5B">
      <w:pPr>
        <w:ind w:left="360"/>
        <w:rPr>
          <w:rFonts w:ascii="Arial" w:hAnsi="Arial" w:cs="Arial"/>
          <w:color w:val="215E99"/>
        </w:rPr>
      </w:pPr>
      <w:r>
        <w:rPr>
          <w:rFonts w:ascii="Arial" w:hAnsi="Arial" w:cs="Arial"/>
          <w:color w:val="215E99"/>
        </w:rPr>
        <w:t>Junior Swings - Swing seats damaged - medium risk - these were replaced by our team Carousel - Bearings need service - Low risk - these were greased by our team Rotator - Pirouette - damaged - monitor and consider replacement - Low risk - monitored and we are currently looking to replace this.</w:t>
      </w:r>
    </w:p>
    <w:p w14:paraId="07230CCD" w14:textId="77777777" w:rsidR="005C6814" w:rsidRDefault="005C6814" w:rsidP="00A36C5B">
      <w:pPr>
        <w:ind w:left="360"/>
        <w:rPr>
          <w:rFonts w:ascii="Arial" w:hAnsi="Arial" w:cs="Arial"/>
          <w:color w:val="215E99"/>
        </w:rPr>
      </w:pPr>
      <w:r>
        <w:rPr>
          <w:rFonts w:ascii="Arial" w:hAnsi="Arial" w:cs="Arial"/>
          <w:color w:val="215E99"/>
        </w:rPr>
        <w:t>Multiplay - EN1176 compliance, protruding bolt heads, barrier missing - Low risk - our team sorted out the protruding bolts</w:t>
      </w:r>
    </w:p>
    <w:p w14:paraId="5DABA7E8" w14:textId="77777777" w:rsidR="005C6814" w:rsidRDefault="005C6814" w:rsidP="0018458B">
      <w:pPr>
        <w:rPr>
          <w:rFonts w:ascii="Arial" w:hAnsi="Arial" w:cs="Arial"/>
          <w:i/>
          <w:iCs/>
        </w:rPr>
      </w:pPr>
    </w:p>
    <w:p w14:paraId="344D0776" w14:textId="77777777" w:rsidR="009E40F6" w:rsidRPr="0018458B" w:rsidRDefault="009E40F6" w:rsidP="0018458B">
      <w:pPr>
        <w:rPr>
          <w:rFonts w:ascii="Arial" w:hAnsi="Arial" w:cs="Arial"/>
          <w:i/>
          <w:iCs/>
        </w:rPr>
      </w:pP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lastRenderedPageBreak/>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5AD5" w14:textId="77777777" w:rsidR="00B9560A" w:rsidRDefault="00B9560A">
      <w:r>
        <w:separator/>
      </w:r>
    </w:p>
  </w:endnote>
  <w:endnote w:type="continuationSeparator" w:id="0">
    <w:p w14:paraId="0A502C8E" w14:textId="77777777" w:rsidR="00B9560A" w:rsidRDefault="00B9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A36C5B">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B450" w14:textId="77777777" w:rsidR="00B9560A" w:rsidRDefault="00B9560A">
      <w:r>
        <w:separator/>
      </w:r>
    </w:p>
  </w:footnote>
  <w:footnote w:type="continuationSeparator" w:id="0">
    <w:p w14:paraId="019D9429" w14:textId="77777777" w:rsidR="00B9560A" w:rsidRDefault="00B9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F2B98"/>
    <w:multiLevelType w:val="hybridMultilevel"/>
    <w:tmpl w:val="9C3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0"/>
  </w:num>
  <w:num w:numId="6" w16cid:durableId="2003921918">
    <w:abstractNumId w:val="5"/>
  </w:num>
  <w:num w:numId="7" w16cid:durableId="194997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8458B"/>
    <w:rsid w:val="001902D6"/>
    <w:rsid w:val="001B227D"/>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4C90"/>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177"/>
    <w:rsid w:val="004E13B1"/>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A15A0"/>
    <w:rsid w:val="005C1E7E"/>
    <w:rsid w:val="005C41A7"/>
    <w:rsid w:val="005C6814"/>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63D40"/>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2249D"/>
    <w:rsid w:val="00927BEB"/>
    <w:rsid w:val="009308F9"/>
    <w:rsid w:val="009402AB"/>
    <w:rsid w:val="00961CD5"/>
    <w:rsid w:val="0096396C"/>
    <w:rsid w:val="00965427"/>
    <w:rsid w:val="00973EDC"/>
    <w:rsid w:val="0097580C"/>
    <w:rsid w:val="0098670F"/>
    <w:rsid w:val="009A14E3"/>
    <w:rsid w:val="009C0152"/>
    <w:rsid w:val="009C0744"/>
    <w:rsid w:val="009C4A37"/>
    <w:rsid w:val="009D33DA"/>
    <w:rsid w:val="009E1EEB"/>
    <w:rsid w:val="009E40F6"/>
    <w:rsid w:val="009E484D"/>
    <w:rsid w:val="009E69A4"/>
    <w:rsid w:val="009F00B2"/>
    <w:rsid w:val="00A00CB0"/>
    <w:rsid w:val="00A260ED"/>
    <w:rsid w:val="00A31254"/>
    <w:rsid w:val="00A359F6"/>
    <w:rsid w:val="00A36C5B"/>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60A"/>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31DB"/>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C6996"/>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D619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2869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11</cp:revision>
  <dcterms:created xsi:type="dcterms:W3CDTF">2026-04-30T13:53:00Z</dcterms:created>
  <dcterms:modified xsi:type="dcterms:W3CDTF">2026-06-18T10:49:00Z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