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64F500F" w14:textId="77777777" w:rsidTr="00FB30EC">
        <w:tc>
          <w:tcPr>
            <w:tcW w:w="5637" w:type="dxa"/>
          </w:tcPr>
          <w:p w14:paraId="7C4B0D6F" w14:textId="77777777" w:rsidR="00FB30EC" w:rsidRPr="00D31651" w:rsidRDefault="00FB30EC" w:rsidP="00FB30EC">
            <w:pPr>
              <w:pStyle w:val="Header"/>
              <w:tabs>
                <w:tab w:val="left" w:pos="720"/>
              </w:tabs>
              <w:rPr>
                <w:rFonts w:ascii="Arial" w:hAnsi="Arial" w:cs="Arial"/>
              </w:rPr>
            </w:pPr>
          </w:p>
        </w:tc>
      </w:tr>
      <w:tr w:rsidR="00FB30EC" w:rsidRPr="00D31651" w14:paraId="6510C0E2" w14:textId="77777777" w:rsidTr="00FB30EC">
        <w:tc>
          <w:tcPr>
            <w:tcW w:w="5637" w:type="dxa"/>
          </w:tcPr>
          <w:p w14:paraId="0BBF4FA8"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55F8B57"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D7161F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1C941D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0F0870A" w14:textId="77777777" w:rsidR="00FB30EC" w:rsidRDefault="00FB30EC" w:rsidP="00FB30EC">
            <w:pPr>
              <w:pStyle w:val="Header"/>
              <w:tabs>
                <w:tab w:val="left" w:pos="720"/>
              </w:tabs>
              <w:rPr>
                <w:rFonts w:ascii="Arial" w:hAnsi="Arial" w:cs="Arial"/>
                <w:sz w:val="20"/>
                <w:szCs w:val="20"/>
              </w:rPr>
            </w:pPr>
          </w:p>
          <w:p w14:paraId="4679569D" w14:textId="77777777" w:rsidR="00FB30EC" w:rsidRPr="00D31651" w:rsidRDefault="00FB30EC" w:rsidP="00FB30EC">
            <w:pPr>
              <w:pStyle w:val="Header"/>
              <w:tabs>
                <w:tab w:val="left" w:pos="720"/>
              </w:tabs>
              <w:rPr>
                <w:rFonts w:ascii="Arial" w:hAnsi="Arial" w:cs="Arial"/>
                <w:sz w:val="20"/>
                <w:szCs w:val="20"/>
              </w:rPr>
            </w:pPr>
          </w:p>
          <w:p w14:paraId="37FC968F" w14:textId="6FA3E332"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6B0203">
              <w:rPr>
                <w:rFonts w:ascii="Arial" w:hAnsi="Arial" w:cs="Arial"/>
              </w:rPr>
              <w:t>0</w:t>
            </w:r>
            <w:r w:rsidR="005C05E4">
              <w:rPr>
                <w:rFonts w:ascii="Arial" w:hAnsi="Arial" w:cs="Arial"/>
              </w:rPr>
              <w:t>7</w:t>
            </w:r>
            <w:r w:rsidR="006B0203">
              <w:rPr>
                <w:rFonts w:ascii="Arial" w:hAnsi="Arial" w:cs="Arial"/>
              </w:rPr>
              <w:t>/10/2026</w:t>
            </w:r>
          </w:p>
          <w:p w14:paraId="7028B766" w14:textId="77777777" w:rsidR="00FB30EC" w:rsidRPr="00D31651" w:rsidRDefault="00FB30EC" w:rsidP="00FB30EC">
            <w:pPr>
              <w:pStyle w:val="Header"/>
              <w:tabs>
                <w:tab w:val="left" w:pos="720"/>
              </w:tabs>
              <w:rPr>
                <w:rFonts w:ascii="Arial" w:hAnsi="Arial" w:cs="Arial"/>
              </w:rPr>
            </w:pPr>
          </w:p>
        </w:tc>
      </w:tr>
      <w:tr w:rsidR="00FB30EC" w:rsidRPr="00D31651" w14:paraId="65C6815B" w14:textId="77777777" w:rsidTr="00FB30EC">
        <w:tc>
          <w:tcPr>
            <w:tcW w:w="5637" w:type="dxa"/>
          </w:tcPr>
          <w:p w14:paraId="4EC48F9E" w14:textId="77777777" w:rsidR="00FB30EC" w:rsidRPr="00D31651" w:rsidRDefault="00FB30EC" w:rsidP="00FB30EC">
            <w:pPr>
              <w:tabs>
                <w:tab w:val="left" w:pos="1350"/>
              </w:tabs>
              <w:rPr>
                <w:rFonts w:ascii="Arial" w:hAnsi="Arial" w:cs="Arial"/>
                <w:szCs w:val="20"/>
              </w:rPr>
            </w:pPr>
          </w:p>
        </w:tc>
      </w:tr>
      <w:tr w:rsidR="00FB30EC" w:rsidRPr="00D31651" w14:paraId="178DDB62" w14:textId="77777777" w:rsidTr="00FB30EC">
        <w:tc>
          <w:tcPr>
            <w:tcW w:w="5637" w:type="dxa"/>
          </w:tcPr>
          <w:p w14:paraId="0B5D5B8D" w14:textId="77777777" w:rsidR="00FB30EC" w:rsidRPr="00D31651" w:rsidRDefault="00FB30EC" w:rsidP="00FB30EC">
            <w:pPr>
              <w:tabs>
                <w:tab w:val="left" w:pos="1350"/>
              </w:tabs>
              <w:rPr>
                <w:rFonts w:ascii="Arial" w:hAnsi="Arial" w:cs="Arial"/>
                <w:szCs w:val="20"/>
              </w:rPr>
            </w:pPr>
          </w:p>
        </w:tc>
      </w:tr>
      <w:tr w:rsidR="00FB30EC" w:rsidRPr="00D31651" w14:paraId="265C918E" w14:textId="77777777" w:rsidTr="00FB30EC">
        <w:tc>
          <w:tcPr>
            <w:tcW w:w="5637" w:type="dxa"/>
          </w:tcPr>
          <w:p w14:paraId="38260A0E" w14:textId="77777777" w:rsidR="00FB30EC" w:rsidRPr="00D31651" w:rsidRDefault="00FB30EC" w:rsidP="00FB30EC">
            <w:pPr>
              <w:tabs>
                <w:tab w:val="left" w:pos="1350"/>
              </w:tabs>
              <w:rPr>
                <w:rFonts w:ascii="Arial" w:hAnsi="Arial" w:cs="Arial"/>
                <w:szCs w:val="20"/>
              </w:rPr>
            </w:pPr>
          </w:p>
        </w:tc>
      </w:tr>
      <w:tr w:rsidR="00FB30EC" w:rsidRPr="00D31651" w14:paraId="29EAD6E1" w14:textId="77777777" w:rsidTr="00FB30EC">
        <w:tc>
          <w:tcPr>
            <w:tcW w:w="5637" w:type="dxa"/>
          </w:tcPr>
          <w:p w14:paraId="4848BF97" w14:textId="77777777" w:rsidR="00FB30EC" w:rsidRPr="00D31651" w:rsidRDefault="00FB30EC" w:rsidP="00FB30EC">
            <w:pPr>
              <w:tabs>
                <w:tab w:val="left" w:pos="1350"/>
              </w:tabs>
              <w:rPr>
                <w:rFonts w:ascii="Arial" w:hAnsi="Arial" w:cs="Arial"/>
                <w:szCs w:val="20"/>
              </w:rPr>
            </w:pPr>
          </w:p>
        </w:tc>
      </w:tr>
      <w:tr w:rsidR="00FB30EC" w:rsidRPr="00D31651" w14:paraId="53AF6395" w14:textId="77777777" w:rsidTr="00FB30EC">
        <w:tc>
          <w:tcPr>
            <w:tcW w:w="5637" w:type="dxa"/>
          </w:tcPr>
          <w:p w14:paraId="3142331B" w14:textId="77777777" w:rsidR="00FB30EC" w:rsidRPr="00D31651" w:rsidRDefault="00FB30EC" w:rsidP="00FB30EC">
            <w:pPr>
              <w:tabs>
                <w:tab w:val="left" w:pos="1350"/>
              </w:tabs>
              <w:rPr>
                <w:rFonts w:ascii="Arial" w:hAnsi="Arial" w:cs="Arial"/>
                <w:szCs w:val="20"/>
              </w:rPr>
            </w:pPr>
          </w:p>
        </w:tc>
      </w:tr>
      <w:tr w:rsidR="00FB30EC" w:rsidRPr="00D31651" w14:paraId="3C595C71" w14:textId="77777777" w:rsidTr="00FB30EC">
        <w:trPr>
          <w:trHeight w:val="80"/>
        </w:trPr>
        <w:tc>
          <w:tcPr>
            <w:tcW w:w="5637" w:type="dxa"/>
          </w:tcPr>
          <w:p w14:paraId="0A8C1DA1" w14:textId="77777777" w:rsidR="00FB30EC" w:rsidRPr="00D31651" w:rsidRDefault="00FB30EC" w:rsidP="00FB30EC">
            <w:pPr>
              <w:tabs>
                <w:tab w:val="left" w:pos="1350"/>
              </w:tabs>
              <w:rPr>
                <w:rFonts w:ascii="Arial" w:hAnsi="Arial" w:cs="Arial"/>
                <w:szCs w:val="20"/>
              </w:rPr>
            </w:pPr>
          </w:p>
        </w:tc>
      </w:tr>
    </w:tbl>
    <w:p w14:paraId="4B3C224F"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CFD0092" w14:textId="77777777" w:rsidR="001B08EF" w:rsidRPr="001B08EF" w:rsidRDefault="001B08EF" w:rsidP="001B08EF">
      <w:pPr>
        <w:ind w:left="851"/>
        <w:jc w:val="right"/>
        <w:rPr>
          <w:rFonts w:ascii="Arial Narrow" w:hAnsi="Arial Narrow" w:cs="Arial"/>
          <w:b/>
          <w:color w:val="330099"/>
          <w:sz w:val="22"/>
          <w:szCs w:val="22"/>
        </w:rPr>
      </w:pPr>
      <w:r w:rsidRPr="001B08EF">
        <w:rPr>
          <w:rFonts w:ascii="Arial Narrow" w:hAnsi="Arial Narrow" w:cs="Arial"/>
          <w:b/>
          <w:color w:val="330099"/>
          <w:sz w:val="22"/>
          <w:szCs w:val="22"/>
        </w:rPr>
        <w:t>Interim Service Director: Gemma Parkinson</w:t>
      </w:r>
    </w:p>
    <w:p w14:paraId="710BD30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6DAAB1C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872955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ED78B5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E0A2C1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4749C538" w14:textId="77777777" w:rsidR="008E72E9" w:rsidRPr="007F4E77" w:rsidRDefault="008E72E9" w:rsidP="008E72E9">
      <w:pPr>
        <w:pStyle w:val="Heading1"/>
        <w:spacing w:after="0"/>
        <w:ind w:left="0"/>
        <w:rPr>
          <w:b w:val="0"/>
        </w:rPr>
      </w:pPr>
      <w:r w:rsidRPr="007F4E77">
        <w:rPr>
          <w:b w:val="0"/>
        </w:rPr>
        <w:t>Contact: Senior Information Governance Officer</w:t>
      </w:r>
    </w:p>
    <w:p w14:paraId="741FD9E5" w14:textId="77777777" w:rsidR="008E72E9" w:rsidRPr="007F4E77" w:rsidRDefault="008E72E9" w:rsidP="008E72E9">
      <w:pPr>
        <w:pStyle w:val="Heading1"/>
        <w:spacing w:after="0"/>
        <w:ind w:left="0"/>
        <w:rPr>
          <w:b w:val="0"/>
        </w:rPr>
      </w:pPr>
      <w:r w:rsidRPr="007F4E77">
        <w:rPr>
          <w:b w:val="0"/>
        </w:rPr>
        <w:t>T 01924 306112</w:t>
      </w:r>
    </w:p>
    <w:p w14:paraId="04F71D4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172A1238" w14:textId="77777777" w:rsidR="008E72E9" w:rsidRPr="007F4E77" w:rsidRDefault="008E72E9" w:rsidP="008E72E9">
      <w:pPr>
        <w:pStyle w:val="Heading1"/>
        <w:spacing w:after="0"/>
        <w:ind w:left="0"/>
      </w:pPr>
      <w:r w:rsidRPr="007F4E77">
        <w:rPr>
          <w:b w:val="0"/>
        </w:rPr>
        <w:t>Typetalk calls welcome</w:t>
      </w:r>
    </w:p>
    <w:p w14:paraId="4409AC62"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422714BA" w14:textId="77777777" w:rsidR="00C60038" w:rsidRDefault="00C60038" w:rsidP="0066165C">
      <w:pPr>
        <w:ind w:left="567"/>
        <w:rPr>
          <w:rFonts w:ascii="Arial" w:hAnsi="Arial" w:cs="Arial"/>
        </w:rPr>
      </w:pPr>
    </w:p>
    <w:p w14:paraId="7052F756" w14:textId="77777777" w:rsidR="00EB10B0" w:rsidRDefault="00EB10B0" w:rsidP="0066165C">
      <w:pPr>
        <w:ind w:left="567"/>
        <w:rPr>
          <w:rFonts w:ascii="Arial" w:hAnsi="Arial" w:cs="Arial"/>
        </w:rPr>
      </w:pPr>
    </w:p>
    <w:p w14:paraId="39E7A14B" w14:textId="77777777" w:rsidR="00EB10B0" w:rsidRDefault="00EB10B0" w:rsidP="0066165C">
      <w:pPr>
        <w:ind w:left="567"/>
        <w:rPr>
          <w:rFonts w:ascii="Arial" w:hAnsi="Arial" w:cs="Arial"/>
        </w:rPr>
      </w:pPr>
    </w:p>
    <w:p w14:paraId="06238840" w14:textId="77777777" w:rsidR="00EB10B0" w:rsidRDefault="00EB10B0" w:rsidP="0066165C">
      <w:pPr>
        <w:ind w:left="567"/>
        <w:rPr>
          <w:rFonts w:ascii="Arial" w:hAnsi="Arial" w:cs="Arial"/>
        </w:rPr>
      </w:pPr>
    </w:p>
    <w:p w14:paraId="1C2EB61A"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70CB56C" w14:textId="77777777" w:rsidR="00B224D0" w:rsidRPr="00B224D0" w:rsidRDefault="00B224D0" w:rsidP="00B224D0">
      <w:pPr>
        <w:rPr>
          <w:rFonts w:ascii="Arial" w:hAnsi="Arial" w:cs="Arial"/>
        </w:rPr>
      </w:pPr>
    </w:p>
    <w:p w14:paraId="4D98CFFE"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7A70225B" w14:textId="42186212" w:rsidR="008A3C67" w:rsidRPr="00B224D0" w:rsidRDefault="008A3C67" w:rsidP="00B224D0">
      <w:pPr>
        <w:rPr>
          <w:rFonts w:ascii="Arial" w:hAnsi="Arial" w:cs="Arial"/>
          <w:b/>
          <w:bCs/>
        </w:rPr>
      </w:pPr>
      <w:r w:rsidRPr="00A35FCB">
        <w:rPr>
          <w:rFonts w:ascii="Arial" w:hAnsi="Arial" w:cs="Arial"/>
          <w:b/>
          <w:bCs/>
        </w:rPr>
        <w:t>REF</w:t>
      </w:r>
      <w:r w:rsidRPr="006B0203">
        <w:rPr>
          <w:rFonts w:ascii="Arial" w:hAnsi="Arial" w:cs="Arial"/>
          <w:b/>
          <w:bCs/>
        </w:rPr>
        <w:t xml:space="preserve">: </w:t>
      </w:r>
      <w:r w:rsidR="006B0203" w:rsidRPr="006B0203">
        <w:rPr>
          <w:rFonts w:ascii="Arial" w:hAnsi="Arial" w:cs="Arial"/>
          <w:b/>
          <w:bCs/>
        </w:rPr>
        <w:t>EIR 11</w:t>
      </w:r>
      <w:r w:rsidR="005C05E4">
        <w:rPr>
          <w:rFonts w:ascii="Arial" w:hAnsi="Arial" w:cs="Arial"/>
          <w:b/>
          <w:bCs/>
        </w:rPr>
        <w:t>28</w:t>
      </w:r>
    </w:p>
    <w:p w14:paraId="3AE2EA28" w14:textId="77777777" w:rsidR="00B224D0" w:rsidRPr="00B224D0" w:rsidRDefault="00B224D0" w:rsidP="00B224D0">
      <w:pPr>
        <w:rPr>
          <w:rFonts w:ascii="Arial" w:hAnsi="Arial" w:cs="Arial"/>
          <w:b/>
          <w:bCs/>
        </w:rPr>
      </w:pPr>
    </w:p>
    <w:p w14:paraId="2E3DC5FE"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12E1635D" w14:textId="77777777" w:rsidR="00B224D0" w:rsidRPr="00B224D0" w:rsidRDefault="00B224D0" w:rsidP="00B224D0">
      <w:pPr>
        <w:rPr>
          <w:rFonts w:ascii="Arial" w:hAnsi="Arial" w:cs="Arial"/>
        </w:rPr>
      </w:pPr>
    </w:p>
    <w:p w14:paraId="6BADA233"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F34804D" w14:textId="77777777" w:rsidR="00B224D0" w:rsidRPr="00B224D0" w:rsidRDefault="00B224D0" w:rsidP="00B224D0">
      <w:pPr>
        <w:rPr>
          <w:rFonts w:ascii="Arial" w:hAnsi="Arial" w:cs="Arial"/>
        </w:rPr>
      </w:pPr>
    </w:p>
    <w:p w14:paraId="5DA2C700" w14:textId="77777777" w:rsidR="006B0203" w:rsidRDefault="006B0203" w:rsidP="00B224D0">
      <w:pPr>
        <w:rPr>
          <w:rFonts w:ascii="Arial" w:hAnsi="Arial" w:cs="Arial"/>
          <w:lang w:val="en-US"/>
        </w:rPr>
      </w:pPr>
      <w:r w:rsidRPr="006B0203">
        <w:rPr>
          <w:rFonts w:ascii="Arial" w:hAnsi="Arial" w:cs="Arial"/>
        </w:rPr>
        <w:t>Please provide the highway safety inspection records for Holmsley Lane, South Kirkby, including the dates and results of all inspections, recorded defects, complaints/reports and repairs for the past 24 months, together with the inspection frequency/category assigned to this road.</w:t>
      </w:r>
    </w:p>
    <w:p w14:paraId="06506989" w14:textId="77777777" w:rsidR="006B0203" w:rsidRDefault="006B0203" w:rsidP="00B224D0">
      <w:pPr>
        <w:rPr>
          <w:rFonts w:ascii="Arial" w:hAnsi="Arial" w:cs="Arial"/>
          <w:lang w:val="en-US"/>
        </w:rPr>
      </w:pPr>
    </w:p>
    <w:p w14:paraId="0C367DB8" w14:textId="2C35CBD9" w:rsidR="006B0203" w:rsidRDefault="006B0203" w:rsidP="00B224D0">
      <w:pPr>
        <w:rPr>
          <w:rFonts w:ascii="Arial" w:hAnsi="Arial" w:cs="Arial"/>
          <w:color w:val="0070C0"/>
          <w:lang w:val="en-US"/>
        </w:rPr>
      </w:pPr>
      <w:r w:rsidRPr="006B0203">
        <w:rPr>
          <w:rFonts w:ascii="Arial" w:hAnsi="Arial" w:cs="Arial"/>
          <w:color w:val="0070C0"/>
          <w:lang w:val="en-US"/>
        </w:rPr>
        <w:t xml:space="preserve">Please see the attached PDF document in respect of the above matter. </w:t>
      </w:r>
    </w:p>
    <w:p w14:paraId="1859115B" w14:textId="77777777" w:rsidR="00085B1D" w:rsidRDefault="00085B1D" w:rsidP="00B224D0">
      <w:pPr>
        <w:rPr>
          <w:rFonts w:ascii="Arial" w:hAnsi="Arial" w:cs="Arial"/>
          <w:color w:val="0070C0"/>
          <w:lang w:val="en-US"/>
        </w:rPr>
      </w:pPr>
    </w:p>
    <w:p w14:paraId="4C2AF90A" w14:textId="77777777" w:rsidR="00D212B8" w:rsidRPr="00D212B8" w:rsidRDefault="00D212B8" w:rsidP="00D212B8">
      <w:pPr>
        <w:rPr>
          <w:rFonts w:ascii="Arial" w:hAnsi="Arial" w:cs="Arial"/>
          <w:color w:val="0070C0"/>
          <w:lang w:val="en-US"/>
        </w:rPr>
      </w:pPr>
      <w:r w:rsidRPr="00D212B8">
        <w:rPr>
          <w:rFonts w:ascii="Arial" w:hAnsi="Arial" w:cs="Arial"/>
          <w:color w:val="0070C0"/>
          <w:lang w:val="en-US"/>
        </w:rPr>
        <w:t xml:space="preserve">I would respectfully advise you that we have redacted any content which could serve to identify third parties. We believe that such information is exempt in line with regulations 12 (3) and 13 of the EIR. </w:t>
      </w:r>
    </w:p>
    <w:p w14:paraId="27A0C841" w14:textId="77777777" w:rsidR="00D212B8" w:rsidRPr="00D212B8" w:rsidRDefault="00D212B8" w:rsidP="00D212B8">
      <w:pPr>
        <w:rPr>
          <w:rFonts w:ascii="Arial" w:hAnsi="Arial" w:cs="Arial"/>
          <w:color w:val="0070C0"/>
          <w:lang w:val="en-US"/>
        </w:rPr>
      </w:pPr>
    </w:p>
    <w:p w14:paraId="5E2F345D" w14:textId="77777777" w:rsidR="00D212B8" w:rsidRPr="00D212B8" w:rsidRDefault="00D212B8" w:rsidP="00D212B8">
      <w:pPr>
        <w:rPr>
          <w:rFonts w:ascii="Arial" w:hAnsi="Arial" w:cs="Arial"/>
          <w:color w:val="0070C0"/>
          <w:lang w:val="en-US"/>
        </w:rPr>
      </w:pPr>
      <w:r w:rsidRPr="00D212B8">
        <w:rPr>
          <w:rFonts w:ascii="Arial" w:hAnsi="Arial" w:cs="Arial"/>
          <w:color w:val="0070C0"/>
          <w:lang w:val="en-US"/>
        </w:rPr>
        <w:t xml:space="preserve">Regulation 12 (3) and regulation 13 of the EIR relate to the personal data of someone other than the applicant. It is our view that some of the information requested constitutes the personal data of third parties, and disclosure would cause those individuals to become identifiable. </w:t>
      </w:r>
    </w:p>
    <w:p w14:paraId="53F8A9F4" w14:textId="77777777" w:rsidR="00D212B8" w:rsidRPr="00D212B8" w:rsidRDefault="00D212B8" w:rsidP="00D212B8">
      <w:pPr>
        <w:rPr>
          <w:rFonts w:ascii="Arial" w:hAnsi="Arial" w:cs="Arial"/>
          <w:color w:val="0070C0"/>
          <w:lang w:val="en-US"/>
        </w:rPr>
      </w:pPr>
    </w:p>
    <w:p w14:paraId="6DD4AF34" w14:textId="059CCB23" w:rsidR="00085B1D" w:rsidRPr="006B0203" w:rsidRDefault="00D212B8" w:rsidP="00D212B8">
      <w:pPr>
        <w:rPr>
          <w:rFonts w:ascii="Arial" w:hAnsi="Arial" w:cs="Arial"/>
          <w:color w:val="0070C0"/>
          <w:lang w:val="en-US"/>
        </w:rPr>
      </w:pPr>
      <w:r w:rsidRPr="00D212B8">
        <w:rPr>
          <w:rFonts w:ascii="Arial" w:hAnsi="Arial" w:cs="Arial"/>
          <w:color w:val="0070C0"/>
          <w:lang w:val="en-US"/>
        </w:rPr>
        <w:t>Regulation 12(3) requires us not to disclose that personal data, except in accordance with regulation 13. Regulation 13 prohibits us from disclosing third party personal data if this would breach the Data Protection Act. In this instance we believe that disclosure would breach the first 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concerned, and must handle people’s personal data only in ways they would reasonably expect”. It is our opinion that, in this case, disclosure could have a negative effect on third parties, and those parties would not reasonably expect the data to be made publicly available, which would be the case were disclosure to be made.</w:t>
      </w:r>
    </w:p>
    <w:p w14:paraId="0A548A41" w14:textId="77777777" w:rsidR="006B0203" w:rsidRDefault="006B0203" w:rsidP="00B224D0">
      <w:pPr>
        <w:rPr>
          <w:rFonts w:ascii="Arial" w:hAnsi="Arial" w:cs="Arial"/>
          <w:lang w:val="en-US"/>
        </w:rPr>
      </w:pPr>
    </w:p>
    <w:p w14:paraId="529C4161" w14:textId="55ED5082"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4F851701" w14:textId="77777777" w:rsidR="00C63F9B" w:rsidRDefault="00C63F9B" w:rsidP="00B224D0">
      <w:pPr>
        <w:rPr>
          <w:rFonts w:ascii="Arial" w:hAnsi="Arial" w:cs="Arial"/>
          <w:lang w:val="en-US"/>
        </w:rPr>
      </w:pPr>
    </w:p>
    <w:p w14:paraId="3FD0695D"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3966F31F" w14:textId="77777777" w:rsidR="008A3C67" w:rsidRDefault="008A3C67" w:rsidP="00C63F9B">
      <w:pPr>
        <w:rPr>
          <w:rFonts w:ascii="Arial" w:hAnsi="Arial" w:cs="Arial"/>
          <w:lang w:val="en-US"/>
        </w:rPr>
      </w:pPr>
    </w:p>
    <w:p w14:paraId="3D89BA0A"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67B2D9F0"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535FB0E4" w14:textId="77777777" w:rsidR="00B224D0" w:rsidRDefault="00B224D0" w:rsidP="00B224D0">
      <w:pPr>
        <w:rPr>
          <w:rFonts w:ascii="Arial" w:hAnsi="Arial" w:cs="Arial"/>
          <w:lang w:val="en-US"/>
        </w:rPr>
      </w:pPr>
    </w:p>
    <w:p w14:paraId="1911F977" w14:textId="77777777" w:rsidR="00E04884" w:rsidRDefault="00E04884" w:rsidP="00B224D0">
      <w:pPr>
        <w:rPr>
          <w:rFonts w:ascii="Arial" w:hAnsi="Arial" w:cs="Arial"/>
          <w:lang w:val="en-US"/>
        </w:rPr>
      </w:pPr>
      <w:r>
        <w:rPr>
          <w:rFonts w:ascii="Arial" w:hAnsi="Arial" w:cs="Arial"/>
          <w:lang w:val="en-US"/>
        </w:rPr>
        <w:t>Yours Sincerely,</w:t>
      </w:r>
    </w:p>
    <w:p w14:paraId="619C0D84" w14:textId="77777777" w:rsidR="00E04884" w:rsidRPr="00E04884" w:rsidRDefault="00E04884" w:rsidP="00B224D0">
      <w:pPr>
        <w:rPr>
          <w:rFonts w:ascii="Arial" w:hAnsi="Arial" w:cs="Arial"/>
        </w:rPr>
      </w:pPr>
    </w:p>
    <w:p w14:paraId="3ABF5F23" w14:textId="3BDA0B2C" w:rsidR="00E04884" w:rsidRPr="00E04884" w:rsidRDefault="00E04884" w:rsidP="00E04884">
      <w:pPr>
        <w:rPr>
          <w:rFonts w:ascii="Arial" w:hAnsi="Arial" w:cs="Arial"/>
        </w:rPr>
      </w:pPr>
      <w:r w:rsidRPr="00E04884">
        <w:rPr>
          <w:rFonts w:ascii="Arial" w:hAnsi="Arial" w:cs="Arial"/>
        </w:rPr>
        <w:t>Information Governance Officer  </w:t>
      </w:r>
    </w:p>
    <w:p w14:paraId="5AB1A7EA" w14:textId="77777777" w:rsidR="00E04884" w:rsidRPr="00E04884" w:rsidRDefault="00E04884" w:rsidP="00E04884">
      <w:pPr>
        <w:rPr>
          <w:rFonts w:ascii="Arial" w:hAnsi="Arial" w:cs="Arial"/>
        </w:rPr>
      </w:pPr>
      <w:r w:rsidRPr="00E04884">
        <w:rPr>
          <w:rFonts w:ascii="Arial" w:hAnsi="Arial" w:cs="Arial"/>
        </w:rPr>
        <w:t>Information Governance Team, </w:t>
      </w:r>
    </w:p>
    <w:p w14:paraId="6C83B2EB" w14:textId="77777777" w:rsidR="00E04884" w:rsidRPr="00E04884" w:rsidRDefault="00E04884" w:rsidP="00E04884">
      <w:pPr>
        <w:rPr>
          <w:rFonts w:ascii="Arial" w:hAnsi="Arial" w:cs="Arial"/>
        </w:rPr>
      </w:pPr>
      <w:r w:rsidRPr="00E04884">
        <w:rPr>
          <w:rFonts w:ascii="Arial" w:hAnsi="Arial" w:cs="Arial"/>
        </w:rPr>
        <w:t>Wakefield Council </w:t>
      </w:r>
    </w:p>
    <w:p w14:paraId="1373C554"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5B65E6FB" w14:textId="77777777" w:rsidR="00E04884" w:rsidRPr="00E04884" w:rsidRDefault="00E04884" w:rsidP="00E04884">
      <w:pPr>
        <w:rPr>
          <w:rFonts w:ascii="Arial" w:hAnsi="Arial" w:cs="Arial"/>
        </w:rPr>
      </w:pPr>
      <w:r w:rsidRPr="00E04884">
        <w:rPr>
          <w:rFonts w:ascii="Arial" w:hAnsi="Arial" w:cs="Arial"/>
        </w:rPr>
        <w:t>Tel: 01924 306112 </w:t>
      </w:r>
    </w:p>
    <w:p w14:paraId="6F5AFF40"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D1881" w14:textId="77777777" w:rsidR="000C2C33" w:rsidRDefault="000C2C33">
      <w:r>
        <w:separator/>
      </w:r>
    </w:p>
  </w:endnote>
  <w:endnote w:type="continuationSeparator" w:id="0">
    <w:p w14:paraId="430FE6F9" w14:textId="77777777" w:rsidR="000C2C33" w:rsidRDefault="000C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7ACD"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083E" w14:textId="77777777" w:rsidR="00DC5390" w:rsidRDefault="000C2C33">
    <w:pPr>
      <w:pStyle w:val="Footer"/>
      <w:ind w:hanging="851"/>
    </w:pPr>
    <w:r>
      <w:pict w14:anchorId="35389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FCC04" w14:textId="77777777" w:rsidR="00DC5390" w:rsidRDefault="000C2C33">
    <w:pPr>
      <w:pStyle w:val="Footer"/>
      <w:ind w:hanging="851"/>
    </w:pPr>
    <w:r>
      <w:pict w14:anchorId="59E1B0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CB478" w14:textId="77777777" w:rsidR="000C2C33" w:rsidRDefault="000C2C33">
      <w:r>
        <w:separator/>
      </w:r>
    </w:p>
  </w:footnote>
  <w:footnote w:type="continuationSeparator" w:id="0">
    <w:p w14:paraId="2C65E6BA" w14:textId="77777777" w:rsidR="000C2C33" w:rsidRDefault="000C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7CD4"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757A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565C" w14:textId="77777777" w:rsidR="00DC5390" w:rsidRDefault="000C2C33">
    <w:pPr>
      <w:pStyle w:val="Header"/>
      <w:ind w:hanging="851"/>
    </w:pPr>
    <w:r>
      <w:rPr>
        <w:noProof/>
      </w:rPr>
      <w:pict w14:anchorId="569980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C10EB26" w14:textId="77777777" w:rsidR="00FB30EC" w:rsidRDefault="00FB30EC">
    <w:pPr>
      <w:pStyle w:val="Header"/>
      <w:ind w:hanging="851"/>
    </w:pPr>
  </w:p>
  <w:p w14:paraId="301A07F1" w14:textId="77777777" w:rsidR="00FB30EC" w:rsidRDefault="00FB30EC">
    <w:pPr>
      <w:pStyle w:val="Header"/>
      <w:ind w:hanging="851"/>
    </w:pPr>
  </w:p>
  <w:p w14:paraId="71AF7B32" w14:textId="77777777" w:rsidR="00FB30EC" w:rsidRDefault="00FB30EC">
    <w:pPr>
      <w:pStyle w:val="Header"/>
      <w:ind w:hanging="851"/>
    </w:pPr>
  </w:p>
  <w:p w14:paraId="7416146A" w14:textId="77777777" w:rsidR="00FB30EC" w:rsidRDefault="00FB30EC">
    <w:pPr>
      <w:pStyle w:val="Header"/>
      <w:ind w:hanging="851"/>
    </w:pPr>
  </w:p>
  <w:p w14:paraId="0E1A0C0A" w14:textId="77777777" w:rsidR="00FB30EC" w:rsidRDefault="00FB30EC">
    <w:pPr>
      <w:pStyle w:val="Header"/>
      <w:ind w:hanging="851"/>
    </w:pPr>
  </w:p>
  <w:p w14:paraId="184C93E8" w14:textId="77777777" w:rsidR="00FB30EC" w:rsidRDefault="00FB30EC">
    <w:pPr>
      <w:pStyle w:val="Header"/>
      <w:ind w:hanging="851"/>
    </w:pPr>
  </w:p>
  <w:p w14:paraId="4CD2EE91" w14:textId="77777777" w:rsidR="00FB30EC" w:rsidRDefault="00FB30EC">
    <w:pPr>
      <w:pStyle w:val="Header"/>
      <w:ind w:hanging="851"/>
    </w:pPr>
  </w:p>
  <w:p w14:paraId="53170EDC" w14:textId="77777777" w:rsidR="00FB30EC" w:rsidRDefault="00FB30EC">
    <w:pPr>
      <w:pStyle w:val="Header"/>
      <w:ind w:hanging="851"/>
    </w:pPr>
  </w:p>
  <w:p w14:paraId="36A1F420" w14:textId="77777777" w:rsidR="00FB30EC" w:rsidRDefault="00FB30EC">
    <w:pPr>
      <w:pStyle w:val="Header"/>
      <w:ind w:hanging="851"/>
    </w:pPr>
  </w:p>
  <w:p w14:paraId="7E1F402B"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852373">
    <w:abstractNumId w:val="1"/>
  </w:num>
  <w:num w:numId="2" w16cid:durableId="1116801522">
    <w:abstractNumId w:val="2"/>
  </w:num>
  <w:num w:numId="3" w16cid:durableId="1008019027">
    <w:abstractNumId w:val="3"/>
  </w:num>
  <w:num w:numId="4" w16cid:durableId="1923832865">
    <w:abstractNumId w:val="5"/>
  </w:num>
  <w:num w:numId="5" w16cid:durableId="930117570">
    <w:abstractNumId w:val="0"/>
  </w:num>
  <w:num w:numId="6" w16cid:durableId="5315759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5B1D"/>
    <w:rsid w:val="000878E2"/>
    <w:rsid w:val="00090453"/>
    <w:rsid w:val="000928E7"/>
    <w:rsid w:val="000A09FE"/>
    <w:rsid w:val="000B2B04"/>
    <w:rsid w:val="000C0611"/>
    <w:rsid w:val="000C2C33"/>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B08EF"/>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56FA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05E4"/>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0203"/>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01F66"/>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600"/>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8692C"/>
    <w:rsid w:val="00B95F08"/>
    <w:rsid w:val="00BC0455"/>
    <w:rsid w:val="00BD7CA3"/>
    <w:rsid w:val="00BF6F0A"/>
    <w:rsid w:val="00BF761E"/>
    <w:rsid w:val="00BF7AE2"/>
    <w:rsid w:val="00C030E5"/>
    <w:rsid w:val="00C34371"/>
    <w:rsid w:val="00C3489D"/>
    <w:rsid w:val="00C51CD4"/>
    <w:rsid w:val="00C53D16"/>
    <w:rsid w:val="00C60038"/>
    <w:rsid w:val="00C60A0F"/>
    <w:rsid w:val="00C63F9B"/>
    <w:rsid w:val="00C653B4"/>
    <w:rsid w:val="00C67250"/>
    <w:rsid w:val="00CA09F7"/>
    <w:rsid w:val="00CA247B"/>
    <w:rsid w:val="00CA6CC6"/>
    <w:rsid w:val="00CB2BAA"/>
    <w:rsid w:val="00CB5B11"/>
    <w:rsid w:val="00CE0DA2"/>
    <w:rsid w:val="00CE50E3"/>
    <w:rsid w:val="00CE78DA"/>
    <w:rsid w:val="00D04B22"/>
    <w:rsid w:val="00D057C6"/>
    <w:rsid w:val="00D212B8"/>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00C28"/>
  <w15:chartTrackingRefBased/>
  <w15:docId w15:val="{EA355AB8-0139-421F-AA46-80E2F227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153d3f06-a16e-41d8-a37c-17e734ee9e6e" xsi:nil="true"/>
    <Complex xmlns="b4a98738-7c1f-4a95-b438-aad0bde32e5d" xsi:nil="true"/>
    <Dateofclosure xmlns="b4a98738-7c1f-4a95-b438-aad0bde32e5d" xsi:nil="true"/>
    <Dateoflastaction xmlns="b4a98738-7c1f-4a95-b438-aad0bde32e5d" xsi:nil="true"/>
    <DestructionDate xmlns="b4a98738-7c1f-4a95-b438-aad0bde32e5d" xsi:nil="true"/>
    <FOIStatus xmlns="b4a98738-7c1f-4a95-b438-aad0bde32e5d" xsi:nil="true"/>
    <Notes xmlns="b4a98738-7c1f-4a95-b438-aad0bde32e5d" xsi:nil="true"/>
    <Officer xmlns="b4a98738-7c1f-4a95-b438-aad0bde32e5d">
      <UserInfo>
        <DisplayName/>
        <AccountId xsi:nil="true"/>
        <AccountType/>
      </UserInfo>
    </Officer>
    <Pagestowork xmlns="b4a98738-7c1f-4a95-b438-aad0bde32e5d" xsi:nil="true"/>
    <Perpetrator xmlns="b4a98738-7c1f-4a95-b438-aad0bde32e5d" xsi:nil="true"/>
    <RVReference xmlns="b4a98738-7c1f-4a95-b438-aad0bde32e5d" xsi:nil="true"/>
    <RVStatus xmlns="b4a98738-7c1f-4a95-b438-aad0bde32e5d" xsi:nil="true"/>
    <Restention xmlns="b4a98738-7c1f-4a95-b438-aad0bde32e5d">3</Restention>
    <Righttype xmlns="b4a98738-7c1f-4a95-b438-aad0bde32e5d" xsi:nil="true"/>
    <SARref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Status xmlns="b4a98738-7c1f-4a95-b438-aad0bde32e5d" xsi:nil="true"/>
    <Status0 xmlns="b4a98738-7c1f-4a95-b438-aad0bde32e5d" xsi:nil="true"/>
    <lcf76f155ced4ddcb4097134ff3c332f xmlns="b4a98738-7c1f-4a95-b438-aad0bde32e5d">
      <Terms xmlns="http://schemas.microsoft.com/office/infopath/2007/PartnerControls"/>
    </lcf76f155ced4ddcb4097134ff3c332f>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5EBE1E-04A5-48B3-976A-D802964F07E7}">
  <ds:schemaRefs>
    <ds:schemaRef ds:uri="http://schemas.microsoft.com/office/2006/metadata/properties"/>
    <ds:schemaRef ds:uri="http://schemas.microsoft.com/office/infopath/2007/PartnerControls"/>
    <ds:schemaRef ds:uri="153d3f06-a16e-41d8-a37c-17e734ee9e6e"/>
    <ds:schemaRef ds:uri="b4a98738-7c1f-4a95-b438-aad0bde32e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3980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5</cp:revision>
  <dcterms:created xsi:type="dcterms:W3CDTF">2026-10-06T13:13:00Z</dcterms:created>
  <dcterms:modified xsi:type="dcterms:W3CDTF">2026-10-07T10:28:00Z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